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2FDF5" w14:textId="1969B447" w:rsidR="0020213D" w:rsidRDefault="0092350B" w:rsidP="51B895A1">
      <w:pPr>
        <w:jc w:val="center"/>
        <w:rPr>
          <w:rFonts w:asciiTheme="minorHAnsi" w:eastAsiaTheme="minorEastAsia" w:hAnsiTheme="minorHAnsi"/>
          <w:b/>
          <w:bCs/>
          <w:sz w:val="22"/>
          <w:szCs w:val="22"/>
        </w:rPr>
      </w:pPr>
      <w:r>
        <w:rPr>
          <w:rFonts w:asciiTheme="minorHAnsi" w:eastAsiaTheme="minorEastAsia" w:hAnsiTheme="minorHAnsi"/>
          <w:b/>
          <w:bCs/>
          <w:sz w:val="22"/>
          <w:szCs w:val="22"/>
        </w:rPr>
        <w:t>PENCIL 2025 Strategic Plan: FY25 Focus</w:t>
      </w:r>
    </w:p>
    <w:p w14:paraId="3E435A8B" w14:textId="77777777" w:rsidR="00516B0E" w:rsidRDefault="00516B0E" w:rsidP="6A2B55B2">
      <w:pPr>
        <w:jc w:val="center"/>
        <w:rPr>
          <w:rFonts w:asciiTheme="minorHAnsi" w:eastAsiaTheme="minorEastAsia" w:hAnsiTheme="minorHAnsi"/>
          <w:b/>
          <w:bCs/>
          <w:sz w:val="22"/>
          <w:szCs w:val="22"/>
        </w:rPr>
      </w:pPr>
    </w:p>
    <w:p w14:paraId="66CC062F" w14:textId="64BE62AC" w:rsidR="002528B3" w:rsidRPr="00B95717" w:rsidRDefault="002528B3" w:rsidP="6A2B55B2">
      <w:pPr>
        <w:rPr>
          <w:rFonts w:asciiTheme="minorHAnsi" w:eastAsiaTheme="minorEastAsia" w:hAnsiTheme="minorHAnsi"/>
          <w:sz w:val="22"/>
          <w:szCs w:val="22"/>
        </w:rPr>
      </w:pPr>
      <w:r w:rsidRPr="6A2B55B2">
        <w:rPr>
          <w:rFonts w:asciiTheme="minorHAnsi" w:eastAsiaTheme="minorEastAsia" w:hAnsiTheme="minorHAnsi"/>
          <w:sz w:val="22"/>
          <w:szCs w:val="22"/>
        </w:rPr>
        <w:t>PARTNERSHIPS</w:t>
      </w:r>
      <w:r>
        <w:br/>
      </w:r>
    </w:p>
    <w:p w14:paraId="2CF6D17F" w14:textId="6AD42C0D" w:rsidR="009648E0" w:rsidRDefault="3CF23418" w:rsidP="51B895A1">
      <w:pPr>
        <w:rPr>
          <w:rFonts w:asciiTheme="minorHAnsi" w:eastAsiaTheme="minorEastAsia" w:hAnsiTheme="minorHAnsi"/>
          <w:b/>
          <w:bCs/>
          <w:sz w:val="22"/>
          <w:szCs w:val="22"/>
          <w:u w:val="single"/>
        </w:rPr>
      </w:pPr>
      <w:r w:rsidRPr="51B895A1">
        <w:rPr>
          <w:rFonts w:asciiTheme="minorHAnsi" w:eastAsiaTheme="minorEastAsia" w:hAnsiTheme="minorHAnsi"/>
          <w:b/>
          <w:bCs/>
          <w:sz w:val="22"/>
          <w:szCs w:val="22"/>
          <w:u w:val="single"/>
        </w:rPr>
        <w:t xml:space="preserve">MNPS Engagement </w:t>
      </w:r>
      <w:r w:rsidR="35FCCD65" w:rsidRPr="51B895A1">
        <w:rPr>
          <w:rFonts w:asciiTheme="minorHAnsi" w:eastAsiaTheme="minorEastAsia" w:hAnsiTheme="minorHAnsi"/>
          <w:b/>
          <w:bCs/>
          <w:sz w:val="22"/>
          <w:szCs w:val="22"/>
          <w:u w:val="single"/>
        </w:rPr>
        <w:t>and Support</w:t>
      </w:r>
      <w:r w:rsidR="17B07D33" w:rsidRPr="51B895A1">
        <w:rPr>
          <w:rFonts w:asciiTheme="minorHAnsi" w:eastAsiaTheme="minorEastAsia" w:hAnsiTheme="minorHAnsi"/>
          <w:b/>
          <w:bCs/>
          <w:sz w:val="22"/>
          <w:szCs w:val="22"/>
          <w:u w:val="single"/>
        </w:rPr>
        <w:t xml:space="preserve"> </w:t>
      </w:r>
    </w:p>
    <w:p w14:paraId="4916C60B" w14:textId="68218B8C" w:rsidR="003E25C7" w:rsidRPr="00172FF8" w:rsidRDefault="5149BF36" w:rsidP="51B895A1">
      <w:pPr>
        <w:rPr>
          <w:rFonts w:asciiTheme="minorHAnsi" w:eastAsiaTheme="minorEastAsia" w:hAnsiTheme="minorHAnsi"/>
          <w:i/>
          <w:iCs/>
          <w:sz w:val="22"/>
          <w:szCs w:val="22"/>
        </w:rPr>
      </w:pPr>
      <w:r w:rsidRPr="51B895A1">
        <w:rPr>
          <w:rFonts w:asciiTheme="minorHAnsi" w:eastAsiaTheme="minorEastAsia" w:hAnsiTheme="minorHAnsi"/>
          <w:i/>
          <w:iCs/>
          <w:sz w:val="22"/>
          <w:szCs w:val="22"/>
        </w:rPr>
        <w:t>PENCIL will increase awareness and utilization of its offerings, which connect teachers and schools to community members and resources.</w:t>
      </w:r>
    </w:p>
    <w:p w14:paraId="384155DF" w14:textId="164CDC3C" w:rsidR="008D03EF" w:rsidRDefault="72780ADF" w:rsidP="51B895A1">
      <w:pPr>
        <w:rPr>
          <w:rFonts w:asciiTheme="minorHAnsi" w:eastAsiaTheme="minorEastAsia" w:hAnsiTheme="minorHAnsi"/>
          <w:sz w:val="22"/>
          <w:szCs w:val="22"/>
        </w:rPr>
      </w:pPr>
      <w:r w:rsidRPr="51B895A1">
        <w:rPr>
          <w:rFonts w:asciiTheme="minorHAnsi" w:eastAsiaTheme="minorEastAsia" w:hAnsiTheme="minorHAnsi"/>
          <w:b/>
          <w:bCs/>
          <w:sz w:val="22"/>
          <w:szCs w:val="22"/>
        </w:rPr>
        <w:t xml:space="preserve">Top </w:t>
      </w:r>
      <w:r w:rsidR="005273DF">
        <w:rPr>
          <w:rFonts w:asciiTheme="minorHAnsi" w:eastAsiaTheme="minorEastAsia" w:hAnsiTheme="minorHAnsi"/>
          <w:b/>
          <w:bCs/>
          <w:sz w:val="22"/>
          <w:szCs w:val="22"/>
        </w:rPr>
        <w:t xml:space="preserve">2024-25 </w:t>
      </w:r>
      <w:r w:rsidRPr="51B895A1">
        <w:rPr>
          <w:rFonts w:asciiTheme="minorHAnsi" w:eastAsiaTheme="minorEastAsia" w:hAnsiTheme="minorHAnsi"/>
          <w:b/>
          <w:bCs/>
          <w:sz w:val="22"/>
          <w:szCs w:val="22"/>
        </w:rPr>
        <w:t>Goals</w:t>
      </w:r>
      <w:r w:rsidR="0092350B">
        <w:rPr>
          <w:rFonts w:asciiTheme="minorHAnsi" w:eastAsiaTheme="minorEastAsia" w:hAnsiTheme="minorHAnsi"/>
          <w:b/>
          <w:bCs/>
          <w:sz w:val="22"/>
          <w:szCs w:val="22"/>
        </w:rPr>
        <w:t>:</w:t>
      </w:r>
    </w:p>
    <w:p w14:paraId="50115377" w14:textId="6712E45C" w:rsidR="008D03EF" w:rsidRPr="008D03EF" w:rsidRDefault="5A647C72" w:rsidP="51B895A1">
      <w:pPr>
        <w:pStyle w:val="ListParagraph"/>
        <w:numPr>
          <w:ilvl w:val="0"/>
          <w:numId w:val="16"/>
        </w:numPr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 w:rsidRPr="51B895A1">
        <w:rPr>
          <w:rFonts w:asciiTheme="minorHAnsi" w:eastAsiaTheme="minorEastAsia" w:hAnsiTheme="minorHAnsi"/>
          <w:sz w:val="22"/>
          <w:szCs w:val="22"/>
        </w:rPr>
        <w:t xml:space="preserve">Embed PENCIL Partnerships, </w:t>
      </w:r>
      <w:r w:rsidR="00935286">
        <w:rPr>
          <w:rFonts w:asciiTheme="minorHAnsi" w:eastAsiaTheme="minorEastAsia" w:hAnsiTheme="minorHAnsi"/>
          <w:sz w:val="22"/>
          <w:szCs w:val="22"/>
        </w:rPr>
        <w:t>p</w:t>
      </w:r>
      <w:r w:rsidRPr="51B895A1">
        <w:rPr>
          <w:rFonts w:asciiTheme="minorHAnsi" w:eastAsiaTheme="minorEastAsia" w:hAnsiTheme="minorHAnsi"/>
          <w:sz w:val="22"/>
          <w:szCs w:val="22"/>
        </w:rPr>
        <w:t xml:space="preserve">rograms, tools, and resources into MNPS professional development events; </w:t>
      </w:r>
      <w:r w:rsidR="000A16F3">
        <w:rPr>
          <w:rFonts w:asciiTheme="minorHAnsi" w:eastAsiaTheme="minorEastAsia" w:hAnsiTheme="minorHAnsi"/>
          <w:sz w:val="22"/>
          <w:szCs w:val="22"/>
        </w:rPr>
        <w:t>engage in person with</w:t>
      </w:r>
      <w:r w:rsidR="008E5349">
        <w:rPr>
          <w:rFonts w:asciiTheme="minorHAnsi" w:eastAsiaTheme="minorEastAsia" w:hAnsiTheme="minorHAnsi"/>
          <w:sz w:val="22"/>
          <w:szCs w:val="22"/>
        </w:rPr>
        <w:t xml:space="preserve"> MNP</w:t>
      </w:r>
      <w:r w:rsidR="001F2A09">
        <w:rPr>
          <w:rFonts w:asciiTheme="minorHAnsi" w:eastAsiaTheme="minorEastAsia" w:hAnsiTheme="minorHAnsi"/>
          <w:sz w:val="22"/>
          <w:szCs w:val="22"/>
        </w:rPr>
        <w:t>S</w:t>
      </w:r>
      <w:r w:rsidR="008E5349">
        <w:rPr>
          <w:rFonts w:asciiTheme="minorHAnsi" w:eastAsiaTheme="minorEastAsia" w:hAnsiTheme="minorHAnsi"/>
          <w:sz w:val="22"/>
          <w:szCs w:val="22"/>
        </w:rPr>
        <w:t xml:space="preserve"> principals and MNPS </w:t>
      </w:r>
      <w:r w:rsidR="001F2A09">
        <w:rPr>
          <w:rFonts w:asciiTheme="minorHAnsi" w:eastAsiaTheme="minorEastAsia" w:hAnsiTheme="minorHAnsi"/>
          <w:sz w:val="22"/>
          <w:szCs w:val="22"/>
        </w:rPr>
        <w:t xml:space="preserve">departments </w:t>
      </w:r>
      <w:r w:rsidR="0087599B">
        <w:rPr>
          <w:rFonts w:asciiTheme="minorHAnsi" w:eastAsiaTheme="minorEastAsia" w:hAnsiTheme="minorHAnsi"/>
          <w:sz w:val="22"/>
          <w:szCs w:val="22"/>
        </w:rPr>
        <w:t>regularly.</w:t>
      </w:r>
    </w:p>
    <w:p w14:paraId="073C13A3" w14:textId="0D98FF70" w:rsidR="008D03EF" w:rsidRPr="008D03EF" w:rsidRDefault="2096F7C0" w:rsidP="51B895A1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 w:rsidRPr="51B895A1">
        <w:rPr>
          <w:rFonts w:asciiTheme="minorHAnsi" w:eastAsiaTheme="minorEastAsia" w:hAnsiTheme="minorHAnsi"/>
          <w:sz w:val="22"/>
          <w:szCs w:val="22"/>
        </w:rPr>
        <w:t xml:space="preserve">Increase utilization of PENCIL Connect: 70 schools post volunteer opportunities and 70% of these are claimed by at least 1 volunteer. </w:t>
      </w:r>
    </w:p>
    <w:p w14:paraId="5ABAD186" w14:textId="530176F7" w:rsidR="008D03EF" w:rsidRPr="008D03EF" w:rsidRDefault="74C3B3BD" w:rsidP="51B895A1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 w:rsidRPr="51B895A1">
        <w:rPr>
          <w:rFonts w:asciiTheme="minorHAnsi" w:eastAsiaTheme="minorEastAsia" w:hAnsiTheme="minorHAnsi"/>
          <w:sz w:val="22"/>
          <w:szCs w:val="22"/>
        </w:rPr>
        <w:t xml:space="preserve">Impact 7,500 students through </w:t>
      </w:r>
      <w:r w:rsidR="5A647C72" w:rsidRPr="51B895A1">
        <w:rPr>
          <w:rFonts w:asciiTheme="minorHAnsi" w:eastAsiaTheme="minorEastAsia" w:hAnsiTheme="minorHAnsi"/>
          <w:sz w:val="22"/>
          <w:szCs w:val="22"/>
        </w:rPr>
        <w:t>STEAM Lending Library</w:t>
      </w:r>
      <w:r w:rsidR="6C291580" w:rsidRPr="51B895A1">
        <w:rPr>
          <w:rFonts w:asciiTheme="minorHAnsi" w:eastAsiaTheme="minorEastAsia" w:hAnsiTheme="minorHAnsi"/>
          <w:sz w:val="22"/>
          <w:szCs w:val="22"/>
        </w:rPr>
        <w:t xml:space="preserve"> </w:t>
      </w:r>
      <w:proofErr w:type="gramStart"/>
      <w:r w:rsidR="6C291580" w:rsidRPr="51B895A1">
        <w:rPr>
          <w:rFonts w:asciiTheme="minorHAnsi" w:eastAsiaTheme="minorEastAsia" w:hAnsiTheme="minorHAnsi"/>
          <w:sz w:val="22"/>
          <w:szCs w:val="22"/>
        </w:rPr>
        <w:t xml:space="preserve">and </w:t>
      </w:r>
      <w:r w:rsidR="004F61ED">
        <w:rPr>
          <w:rFonts w:asciiTheme="minorHAnsi" w:eastAsiaTheme="minorEastAsia" w:hAnsiTheme="minorHAnsi"/>
          <w:sz w:val="22"/>
          <w:szCs w:val="22"/>
        </w:rPr>
        <w:t xml:space="preserve"> guest</w:t>
      </w:r>
      <w:proofErr w:type="gramEnd"/>
      <w:r w:rsidR="004F61ED">
        <w:rPr>
          <w:rFonts w:asciiTheme="minorHAnsi" w:eastAsiaTheme="minorEastAsia" w:hAnsiTheme="minorHAnsi"/>
          <w:sz w:val="22"/>
          <w:szCs w:val="22"/>
        </w:rPr>
        <w:t xml:space="preserve"> speaking from </w:t>
      </w:r>
      <w:r w:rsidR="5A647C72" w:rsidRPr="51B895A1">
        <w:rPr>
          <w:rFonts w:asciiTheme="minorHAnsi" w:eastAsiaTheme="minorEastAsia" w:hAnsiTheme="minorHAnsi"/>
          <w:sz w:val="22"/>
          <w:szCs w:val="22"/>
        </w:rPr>
        <w:t xml:space="preserve">15 </w:t>
      </w:r>
      <w:r w:rsidR="7B25827D" w:rsidRPr="51B895A1">
        <w:rPr>
          <w:rFonts w:asciiTheme="minorHAnsi" w:eastAsiaTheme="minorEastAsia" w:hAnsiTheme="minorHAnsi"/>
          <w:sz w:val="22"/>
          <w:szCs w:val="22"/>
        </w:rPr>
        <w:t>industry professionals</w:t>
      </w:r>
      <w:r w:rsidR="5A647C72" w:rsidRPr="51B895A1">
        <w:rPr>
          <w:rFonts w:asciiTheme="minorHAnsi" w:eastAsiaTheme="minorEastAsia" w:hAnsiTheme="minorHAnsi"/>
          <w:sz w:val="22"/>
          <w:szCs w:val="22"/>
        </w:rPr>
        <w:t>.</w:t>
      </w:r>
    </w:p>
    <w:p w14:paraId="215BE7D6" w14:textId="54F6ABBF" w:rsidR="00DA0B5E" w:rsidRDefault="2DCDB91A" w:rsidP="51B895A1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Theme="minorHAnsi" w:eastAsiaTheme="minorEastAsia" w:hAnsiTheme="minorHAnsi"/>
          <w:sz w:val="22"/>
          <w:szCs w:val="22"/>
        </w:rPr>
      </w:pPr>
      <w:r w:rsidRPr="51B895A1">
        <w:rPr>
          <w:rFonts w:asciiTheme="minorHAnsi" w:eastAsiaTheme="minorEastAsia" w:hAnsiTheme="minorHAnsi"/>
          <w:sz w:val="22"/>
          <w:szCs w:val="22"/>
        </w:rPr>
        <w:t xml:space="preserve">Meet or exceed $2,750,000 in resources to MNPS via </w:t>
      </w:r>
      <w:r w:rsidR="5A647C72" w:rsidRPr="51B895A1">
        <w:rPr>
          <w:rFonts w:asciiTheme="minorHAnsi" w:eastAsiaTheme="minorEastAsia" w:hAnsiTheme="minorHAnsi"/>
          <w:sz w:val="22"/>
          <w:szCs w:val="22"/>
        </w:rPr>
        <w:t>DG PENC</w:t>
      </w:r>
      <w:r w:rsidR="4A5EF843" w:rsidRPr="51B895A1">
        <w:rPr>
          <w:rFonts w:asciiTheme="minorHAnsi" w:eastAsiaTheme="minorEastAsia" w:hAnsiTheme="minorHAnsi"/>
          <w:sz w:val="22"/>
          <w:szCs w:val="22"/>
        </w:rPr>
        <w:t>IL Box</w:t>
      </w:r>
      <w:r w:rsidR="6601D1A0" w:rsidRPr="51B895A1">
        <w:rPr>
          <w:rFonts w:asciiTheme="minorHAnsi" w:eastAsiaTheme="minorEastAsia" w:hAnsiTheme="minorHAnsi"/>
          <w:sz w:val="22"/>
          <w:szCs w:val="22"/>
        </w:rPr>
        <w:t>.</w:t>
      </w:r>
    </w:p>
    <w:p w14:paraId="291FEE9A" w14:textId="754903E9" w:rsidR="00F71ABE" w:rsidRPr="00B95717" w:rsidRDefault="00F71ABE" w:rsidP="00B95717">
      <w:pPr>
        <w:pStyle w:val="ListParagraph"/>
        <w:numPr>
          <w:ilvl w:val="0"/>
          <w:numId w:val="16"/>
        </w:numPr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 w:rsidRPr="51B895A1">
        <w:rPr>
          <w:rFonts w:asciiTheme="minorHAnsi" w:eastAsiaTheme="minorEastAsia" w:hAnsiTheme="minorHAnsi"/>
          <w:sz w:val="22"/>
          <w:szCs w:val="22"/>
        </w:rPr>
        <w:t>Continue</w:t>
      </w:r>
      <w:r w:rsidR="00C449B5">
        <w:rPr>
          <w:rFonts w:asciiTheme="minorHAnsi" w:eastAsiaTheme="minorEastAsia" w:hAnsiTheme="minorHAnsi"/>
          <w:sz w:val="22"/>
          <w:szCs w:val="22"/>
        </w:rPr>
        <w:t xml:space="preserve"> to boost compe</w:t>
      </w:r>
      <w:r w:rsidR="00002B30">
        <w:rPr>
          <w:rFonts w:asciiTheme="minorHAnsi" w:eastAsiaTheme="minorEastAsia" w:hAnsiTheme="minorHAnsi"/>
          <w:sz w:val="22"/>
          <w:szCs w:val="22"/>
        </w:rPr>
        <w:t xml:space="preserve">tency of community partners </w:t>
      </w:r>
      <w:r w:rsidR="00D91968">
        <w:rPr>
          <w:rFonts w:asciiTheme="minorHAnsi" w:eastAsiaTheme="minorEastAsia" w:hAnsiTheme="minorHAnsi"/>
          <w:sz w:val="22"/>
          <w:szCs w:val="22"/>
        </w:rPr>
        <w:t>to be inclusive and supportive of students by</w:t>
      </w:r>
      <w:r w:rsidRPr="51B895A1">
        <w:rPr>
          <w:rFonts w:asciiTheme="minorHAnsi" w:eastAsiaTheme="minorEastAsia" w:hAnsiTheme="minorHAnsi"/>
          <w:sz w:val="22"/>
          <w:szCs w:val="22"/>
        </w:rPr>
        <w:t xml:space="preserve"> providing educational opportunities </w:t>
      </w:r>
      <w:r w:rsidR="002C62B9">
        <w:rPr>
          <w:rFonts w:asciiTheme="minorHAnsi" w:eastAsiaTheme="minorEastAsia" w:hAnsiTheme="minorHAnsi"/>
          <w:sz w:val="22"/>
          <w:szCs w:val="22"/>
        </w:rPr>
        <w:t>in partnership with MNPS.</w:t>
      </w:r>
    </w:p>
    <w:p w14:paraId="31F0A0F1" w14:textId="7A3DBD5D" w:rsidR="00DA0B5E" w:rsidRPr="00DA0B5E" w:rsidRDefault="4A5EF843" w:rsidP="51B895A1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Theme="minorHAnsi" w:eastAsiaTheme="minorEastAsia" w:hAnsiTheme="minorHAnsi"/>
          <w:sz w:val="22"/>
          <w:szCs w:val="22"/>
        </w:rPr>
      </w:pPr>
      <w:r w:rsidRPr="51B895A1">
        <w:rPr>
          <w:rFonts w:asciiTheme="minorHAnsi" w:eastAsiaTheme="minorEastAsia" w:hAnsiTheme="minorHAnsi"/>
          <w:sz w:val="22"/>
          <w:szCs w:val="22"/>
        </w:rPr>
        <w:t xml:space="preserve">Secure </w:t>
      </w:r>
      <w:r w:rsidR="6EB80EBF" w:rsidRPr="51B895A1">
        <w:rPr>
          <w:rFonts w:asciiTheme="minorHAnsi" w:eastAsiaTheme="minorEastAsia" w:hAnsiTheme="minorHAnsi"/>
          <w:sz w:val="22"/>
          <w:szCs w:val="22"/>
        </w:rPr>
        <w:t>2</w:t>
      </w:r>
      <w:r w:rsidR="5A647C72" w:rsidRPr="51B895A1">
        <w:rPr>
          <w:rFonts w:asciiTheme="minorHAnsi" w:eastAsiaTheme="minorEastAsia" w:hAnsiTheme="minorHAnsi"/>
          <w:sz w:val="22"/>
          <w:szCs w:val="22"/>
        </w:rPr>
        <w:t xml:space="preserve"> </w:t>
      </w:r>
      <w:r w:rsidR="5FB107FE" w:rsidRPr="51B895A1">
        <w:rPr>
          <w:rFonts w:asciiTheme="minorHAnsi" w:eastAsiaTheme="minorEastAsia" w:hAnsiTheme="minorHAnsi"/>
          <w:i/>
          <w:iCs/>
          <w:sz w:val="22"/>
          <w:szCs w:val="22"/>
        </w:rPr>
        <w:t>Pack for Success</w:t>
      </w:r>
      <w:r w:rsidR="5FB107FE" w:rsidRPr="51B895A1">
        <w:rPr>
          <w:rFonts w:asciiTheme="minorHAnsi" w:eastAsiaTheme="minorEastAsia" w:hAnsiTheme="minorHAnsi"/>
          <w:sz w:val="22"/>
          <w:szCs w:val="22"/>
        </w:rPr>
        <w:t xml:space="preserve"> </w:t>
      </w:r>
      <w:r w:rsidR="726B0C1D" w:rsidRPr="51B895A1">
        <w:rPr>
          <w:rFonts w:asciiTheme="minorHAnsi" w:eastAsiaTheme="minorEastAsia" w:hAnsiTheme="minorHAnsi"/>
          <w:sz w:val="22"/>
          <w:szCs w:val="22"/>
        </w:rPr>
        <w:t>event</w:t>
      </w:r>
      <w:r w:rsidR="7BCD7E44" w:rsidRPr="51B895A1">
        <w:rPr>
          <w:rFonts w:asciiTheme="minorHAnsi" w:eastAsiaTheme="minorEastAsia" w:hAnsiTheme="minorHAnsi"/>
          <w:sz w:val="22"/>
          <w:szCs w:val="22"/>
        </w:rPr>
        <w:t>s</w:t>
      </w:r>
      <w:r w:rsidR="6E3062A8" w:rsidRPr="51B895A1">
        <w:rPr>
          <w:rFonts w:asciiTheme="minorHAnsi" w:eastAsiaTheme="minorEastAsia" w:hAnsiTheme="minorHAnsi"/>
          <w:sz w:val="22"/>
          <w:szCs w:val="22"/>
        </w:rPr>
        <w:t>.</w:t>
      </w:r>
    </w:p>
    <w:p w14:paraId="6366DB1D" w14:textId="2D969E9C" w:rsidR="00D5170F" w:rsidRDefault="00D5170F" w:rsidP="51B895A1">
      <w:pPr>
        <w:rPr>
          <w:rFonts w:asciiTheme="minorHAnsi" w:eastAsiaTheme="minorEastAsia" w:hAnsiTheme="minorHAnsi"/>
          <w:sz w:val="22"/>
          <w:szCs w:val="22"/>
        </w:rPr>
      </w:pPr>
    </w:p>
    <w:p w14:paraId="3DE88280" w14:textId="68AAEC86" w:rsidR="00231199" w:rsidRDefault="52C0FB68" w:rsidP="51B895A1">
      <w:pPr>
        <w:rPr>
          <w:rFonts w:asciiTheme="minorHAnsi" w:eastAsiaTheme="minorEastAsia" w:hAnsiTheme="minorHAnsi"/>
          <w:b/>
          <w:bCs/>
          <w:sz w:val="22"/>
          <w:szCs w:val="22"/>
          <w:u w:val="single"/>
        </w:rPr>
      </w:pPr>
      <w:r w:rsidRPr="51B895A1">
        <w:rPr>
          <w:rFonts w:asciiTheme="minorHAnsi" w:eastAsiaTheme="minorEastAsia" w:hAnsiTheme="minorHAnsi"/>
          <w:b/>
          <w:bCs/>
          <w:sz w:val="22"/>
          <w:szCs w:val="22"/>
          <w:u w:val="single"/>
        </w:rPr>
        <w:t xml:space="preserve">Strategic </w:t>
      </w:r>
      <w:r w:rsidR="0DA7C5D2" w:rsidRPr="51B895A1">
        <w:rPr>
          <w:rFonts w:asciiTheme="minorHAnsi" w:eastAsiaTheme="minorEastAsia" w:hAnsiTheme="minorHAnsi"/>
          <w:b/>
          <w:bCs/>
          <w:sz w:val="22"/>
          <w:szCs w:val="22"/>
          <w:u w:val="single"/>
        </w:rPr>
        <w:t>Growth</w:t>
      </w:r>
      <w:r w:rsidR="2F0B2095" w:rsidRPr="51B895A1">
        <w:rPr>
          <w:rFonts w:asciiTheme="minorHAnsi" w:eastAsiaTheme="minorEastAsia" w:hAnsiTheme="minorHAnsi"/>
          <w:b/>
          <w:bCs/>
          <w:sz w:val="22"/>
          <w:szCs w:val="22"/>
          <w:u w:val="single"/>
        </w:rPr>
        <w:t xml:space="preserve"> </w:t>
      </w:r>
    </w:p>
    <w:p w14:paraId="5DA917A0" w14:textId="64D54E13" w:rsidR="005415EB" w:rsidRDefault="6D59EE65" w:rsidP="51B895A1">
      <w:pPr>
        <w:rPr>
          <w:rFonts w:asciiTheme="minorHAnsi" w:eastAsiaTheme="minorEastAsia" w:hAnsiTheme="minorHAnsi"/>
          <w:i/>
          <w:iCs/>
          <w:sz w:val="22"/>
          <w:szCs w:val="22"/>
        </w:rPr>
      </w:pPr>
      <w:r w:rsidRPr="51B895A1">
        <w:rPr>
          <w:rFonts w:asciiTheme="minorHAnsi" w:eastAsiaTheme="minorEastAsia" w:hAnsiTheme="minorHAnsi"/>
          <w:i/>
          <w:iCs/>
          <w:sz w:val="22"/>
          <w:szCs w:val="22"/>
        </w:rPr>
        <w:t xml:space="preserve">PENCIL </w:t>
      </w:r>
      <w:r w:rsidR="674002E1" w:rsidRPr="51B895A1">
        <w:rPr>
          <w:rFonts w:asciiTheme="minorHAnsi" w:eastAsiaTheme="minorEastAsia" w:hAnsiTheme="minorHAnsi"/>
          <w:i/>
          <w:iCs/>
          <w:sz w:val="22"/>
          <w:szCs w:val="22"/>
        </w:rPr>
        <w:t xml:space="preserve">will invest in growth areas that </w:t>
      </w:r>
      <w:r w:rsidR="769EFA9C" w:rsidRPr="51B895A1">
        <w:rPr>
          <w:rFonts w:asciiTheme="minorHAnsi" w:eastAsiaTheme="minorEastAsia" w:hAnsiTheme="minorHAnsi"/>
          <w:i/>
          <w:iCs/>
          <w:sz w:val="22"/>
          <w:szCs w:val="22"/>
        </w:rPr>
        <w:t>demonstrate</w:t>
      </w:r>
      <w:r w:rsidR="674002E1" w:rsidRPr="51B895A1">
        <w:rPr>
          <w:rFonts w:asciiTheme="minorHAnsi" w:eastAsiaTheme="minorEastAsia" w:hAnsiTheme="minorHAnsi"/>
          <w:i/>
          <w:iCs/>
          <w:sz w:val="22"/>
          <w:szCs w:val="22"/>
        </w:rPr>
        <w:t xml:space="preserve"> a clear, </w:t>
      </w:r>
      <w:r w:rsidR="5C33A921" w:rsidRPr="51B895A1">
        <w:rPr>
          <w:rFonts w:asciiTheme="minorHAnsi" w:eastAsiaTheme="minorEastAsia" w:hAnsiTheme="minorHAnsi"/>
          <w:i/>
          <w:iCs/>
          <w:sz w:val="22"/>
          <w:szCs w:val="22"/>
        </w:rPr>
        <w:t>positive</w:t>
      </w:r>
      <w:r w:rsidR="674002E1" w:rsidRPr="51B895A1">
        <w:rPr>
          <w:rFonts w:asciiTheme="minorHAnsi" w:eastAsiaTheme="minorEastAsia" w:hAnsiTheme="minorHAnsi"/>
          <w:i/>
          <w:iCs/>
          <w:sz w:val="22"/>
          <w:szCs w:val="22"/>
        </w:rPr>
        <w:t xml:space="preserve"> </w:t>
      </w:r>
      <w:r w:rsidR="26141F6E" w:rsidRPr="51B895A1">
        <w:rPr>
          <w:rFonts w:asciiTheme="minorHAnsi" w:eastAsiaTheme="minorEastAsia" w:hAnsiTheme="minorHAnsi"/>
          <w:i/>
          <w:iCs/>
          <w:sz w:val="22"/>
          <w:szCs w:val="22"/>
        </w:rPr>
        <w:t>impact on student success</w:t>
      </w:r>
      <w:r w:rsidR="38238498" w:rsidRPr="51B895A1">
        <w:rPr>
          <w:rFonts w:asciiTheme="minorHAnsi" w:eastAsiaTheme="minorEastAsia" w:hAnsiTheme="minorHAnsi"/>
          <w:i/>
          <w:iCs/>
          <w:sz w:val="22"/>
          <w:szCs w:val="22"/>
        </w:rPr>
        <w:t>.</w:t>
      </w:r>
    </w:p>
    <w:p w14:paraId="78313EB5" w14:textId="5806DD9D" w:rsidR="00620DD0" w:rsidRDefault="089DAB23" w:rsidP="51B895A1">
      <w:pPr>
        <w:rPr>
          <w:rFonts w:asciiTheme="minorHAnsi" w:eastAsiaTheme="minorEastAsia" w:hAnsiTheme="minorHAnsi"/>
          <w:b/>
          <w:bCs/>
          <w:sz w:val="22"/>
          <w:szCs w:val="22"/>
        </w:rPr>
      </w:pPr>
      <w:r w:rsidRPr="51B895A1">
        <w:rPr>
          <w:rFonts w:asciiTheme="minorHAnsi" w:eastAsiaTheme="minorEastAsia" w:hAnsiTheme="minorHAnsi"/>
          <w:b/>
          <w:bCs/>
          <w:sz w:val="22"/>
          <w:szCs w:val="22"/>
        </w:rPr>
        <w:t xml:space="preserve">Top </w:t>
      </w:r>
      <w:r w:rsidR="005273DF">
        <w:rPr>
          <w:rFonts w:asciiTheme="minorHAnsi" w:eastAsiaTheme="minorEastAsia" w:hAnsiTheme="minorHAnsi"/>
          <w:b/>
          <w:bCs/>
          <w:sz w:val="22"/>
          <w:szCs w:val="22"/>
        </w:rPr>
        <w:t xml:space="preserve">2024-25 </w:t>
      </w:r>
      <w:r w:rsidRPr="51B895A1">
        <w:rPr>
          <w:rFonts w:asciiTheme="minorHAnsi" w:eastAsiaTheme="minorEastAsia" w:hAnsiTheme="minorHAnsi"/>
          <w:b/>
          <w:bCs/>
          <w:sz w:val="22"/>
          <w:szCs w:val="22"/>
        </w:rPr>
        <w:t>Goals</w:t>
      </w:r>
      <w:r w:rsidR="0092350B">
        <w:rPr>
          <w:rFonts w:asciiTheme="minorHAnsi" w:eastAsiaTheme="minorEastAsia" w:hAnsiTheme="minorHAnsi"/>
          <w:b/>
          <w:bCs/>
          <w:sz w:val="22"/>
          <w:szCs w:val="22"/>
        </w:rPr>
        <w:t>:</w:t>
      </w:r>
    </w:p>
    <w:p w14:paraId="3D8745D8" w14:textId="2C34CC3D" w:rsidR="1EC2A9FC" w:rsidRDefault="1EC2A9FC" w:rsidP="51B895A1">
      <w:pPr>
        <w:pStyle w:val="ListParagraph"/>
        <w:numPr>
          <w:ilvl w:val="0"/>
          <w:numId w:val="11"/>
        </w:numPr>
        <w:rPr>
          <w:rFonts w:asciiTheme="minorHAnsi" w:eastAsiaTheme="minorEastAsia" w:hAnsiTheme="minorHAnsi"/>
          <w:sz w:val="22"/>
          <w:szCs w:val="22"/>
        </w:rPr>
      </w:pPr>
      <w:r w:rsidRPr="51B895A1">
        <w:rPr>
          <w:rFonts w:asciiTheme="minorHAnsi" w:eastAsiaTheme="minorEastAsia" w:hAnsiTheme="minorHAnsi"/>
          <w:sz w:val="22"/>
          <w:szCs w:val="22"/>
        </w:rPr>
        <w:t>Identify core pillars of PENCIL’s 2030 strategic plan</w:t>
      </w:r>
      <w:r w:rsidR="4503B62B" w:rsidRPr="51B895A1">
        <w:rPr>
          <w:rFonts w:asciiTheme="minorHAnsi" w:eastAsiaTheme="minorEastAsia" w:hAnsiTheme="minorHAnsi"/>
          <w:sz w:val="22"/>
          <w:szCs w:val="22"/>
        </w:rPr>
        <w:t>.</w:t>
      </w:r>
    </w:p>
    <w:p w14:paraId="64C168D1" w14:textId="6C8BDBCB" w:rsidR="009D02B0" w:rsidRDefault="4782F18F" w:rsidP="007F1AA7">
      <w:pPr>
        <w:pStyle w:val="ListParagraph"/>
        <w:numPr>
          <w:ilvl w:val="0"/>
          <w:numId w:val="11"/>
        </w:numPr>
        <w:rPr>
          <w:rFonts w:asciiTheme="minorHAnsi" w:eastAsiaTheme="minorEastAsia" w:hAnsiTheme="minorHAnsi"/>
          <w:sz w:val="22"/>
          <w:szCs w:val="22"/>
        </w:rPr>
      </w:pPr>
      <w:r w:rsidRPr="51B895A1">
        <w:rPr>
          <w:rFonts w:asciiTheme="minorHAnsi" w:eastAsiaTheme="minorEastAsia" w:hAnsiTheme="minorHAnsi"/>
          <w:sz w:val="22"/>
          <w:szCs w:val="22"/>
        </w:rPr>
        <w:t>Set expectations for and better align data dashboard KPIs with the PENCIL</w:t>
      </w:r>
      <w:r w:rsidR="4B81CE82" w:rsidRPr="51B895A1">
        <w:rPr>
          <w:rFonts w:asciiTheme="minorHAnsi" w:eastAsiaTheme="minorEastAsia" w:hAnsiTheme="minorHAnsi"/>
          <w:sz w:val="22"/>
          <w:szCs w:val="22"/>
        </w:rPr>
        <w:t xml:space="preserve"> 20</w:t>
      </w:r>
      <w:r w:rsidRPr="51B895A1">
        <w:rPr>
          <w:rFonts w:asciiTheme="minorHAnsi" w:eastAsiaTheme="minorEastAsia" w:hAnsiTheme="minorHAnsi"/>
          <w:sz w:val="22"/>
          <w:szCs w:val="22"/>
        </w:rPr>
        <w:t>30 strategic plan.</w:t>
      </w:r>
    </w:p>
    <w:p w14:paraId="5CC8ACA3" w14:textId="1A2C66E4" w:rsidR="00E46405" w:rsidRDefault="00E46405" w:rsidP="007F1AA7">
      <w:pPr>
        <w:pStyle w:val="ListParagraph"/>
        <w:numPr>
          <w:ilvl w:val="0"/>
          <w:numId w:val="11"/>
        </w:numPr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/>
          <w:sz w:val="22"/>
          <w:szCs w:val="22"/>
        </w:rPr>
        <w:t xml:space="preserve">Successfully </w:t>
      </w:r>
      <w:proofErr w:type="gramStart"/>
      <w:r>
        <w:rPr>
          <w:rFonts w:asciiTheme="minorHAnsi" w:eastAsiaTheme="minorEastAsia" w:hAnsiTheme="minorHAnsi"/>
          <w:sz w:val="22"/>
          <w:szCs w:val="22"/>
        </w:rPr>
        <w:t>conclude</w:t>
      </w:r>
      <w:proofErr w:type="gramEnd"/>
      <w:r>
        <w:rPr>
          <w:rFonts w:asciiTheme="minorHAnsi" w:eastAsiaTheme="minorEastAsia" w:hAnsiTheme="minorHAnsi"/>
          <w:sz w:val="22"/>
          <w:szCs w:val="22"/>
        </w:rPr>
        <w:t xml:space="preserve"> </w:t>
      </w:r>
      <w:r w:rsidR="005248DD">
        <w:rPr>
          <w:rFonts w:asciiTheme="minorHAnsi" w:eastAsiaTheme="minorEastAsia" w:hAnsiTheme="minorHAnsi"/>
          <w:sz w:val="22"/>
          <w:szCs w:val="22"/>
        </w:rPr>
        <w:t>the extended literacy tutoring grant with TDOE.</w:t>
      </w:r>
    </w:p>
    <w:p w14:paraId="54EC1DA2" w14:textId="01264552" w:rsidR="00953C45" w:rsidRPr="00B95717" w:rsidRDefault="00953C45" w:rsidP="00B95717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 w:rsidRPr="51B895A1">
        <w:rPr>
          <w:rFonts w:asciiTheme="minorHAnsi" w:eastAsiaTheme="minorEastAsia" w:hAnsiTheme="minorHAnsi"/>
          <w:sz w:val="22"/>
          <w:szCs w:val="22"/>
        </w:rPr>
        <w:t>Focus on education and professional development</w:t>
      </w:r>
      <w:r w:rsidR="00F161F8">
        <w:rPr>
          <w:rFonts w:asciiTheme="minorHAnsi" w:eastAsiaTheme="minorEastAsia" w:hAnsiTheme="minorHAnsi"/>
          <w:sz w:val="22"/>
          <w:szCs w:val="22"/>
        </w:rPr>
        <w:t xml:space="preserve"> in areas of DEI</w:t>
      </w:r>
      <w:r w:rsidRPr="51B895A1">
        <w:rPr>
          <w:rFonts w:asciiTheme="minorHAnsi" w:eastAsiaTheme="minorEastAsia" w:hAnsiTheme="minorHAnsi"/>
          <w:sz w:val="22"/>
          <w:szCs w:val="22"/>
        </w:rPr>
        <w:t xml:space="preserve"> to grow and retain a diverse staff.</w:t>
      </w:r>
    </w:p>
    <w:p w14:paraId="35C6EA3D" w14:textId="4020B052" w:rsidR="007F1AA7" w:rsidRDefault="004709F0" w:rsidP="51B895A1">
      <w:pPr>
        <w:rPr>
          <w:rFonts w:asciiTheme="minorHAnsi" w:eastAsiaTheme="minorEastAsia" w:hAnsiTheme="minorHAnsi"/>
          <w:b/>
          <w:bCs/>
          <w:sz w:val="22"/>
          <w:szCs w:val="22"/>
          <w:u w:val="single"/>
        </w:rPr>
      </w:pPr>
      <w:r>
        <w:rPr>
          <w:rFonts w:asciiTheme="minorHAnsi" w:eastAsiaTheme="minorEastAsia" w:hAnsiTheme="minorHAnsi"/>
          <w:sz w:val="22"/>
          <w:szCs w:val="22"/>
        </w:rPr>
        <w:br/>
      </w:r>
      <w:r w:rsidR="00C6536F">
        <w:rPr>
          <w:rFonts w:asciiTheme="minorHAnsi" w:eastAsiaTheme="minorEastAsia" w:hAnsiTheme="minorHAnsi"/>
          <w:sz w:val="22"/>
          <w:szCs w:val="22"/>
        </w:rPr>
        <w:t xml:space="preserve">FINANCIAL &amp; OPERATIONAL STABILITY </w:t>
      </w:r>
      <w:r w:rsidR="000D79D0">
        <w:rPr>
          <w:rFonts w:asciiTheme="minorHAnsi" w:eastAsiaTheme="minorEastAsia" w:hAnsiTheme="minorHAnsi"/>
          <w:sz w:val="22"/>
          <w:szCs w:val="22"/>
        </w:rPr>
        <w:br/>
      </w:r>
    </w:p>
    <w:p w14:paraId="3DB9225B" w14:textId="77777777" w:rsidR="007F1AA7" w:rsidRDefault="007F1AA7" w:rsidP="51B895A1">
      <w:pPr>
        <w:rPr>
          <w:rFonts w:asciiTheme="minorHAnsi" w:eastAsiaTheme="minorEastAsia" w:hAnsiTheme="minorHAnsi"/>
          <w:b/>
          <w:bCs/>
          <w:sz w:val="22"/>
          <w:szCs w:val="22"/>
          <w:u w:val="single"/>
        </w:rPr>
      </w:pPr>
      <w:r>
        <w:rPr>
          <w:rFonts w:asciiTheme="minorHAnsi" w:eastAsiaTheme="minorEastAsia" w:hAnsiTheme="minorHAnsi"/>
          <w:b/>
          <w:bCs/>
          <w:sz w:val="22"/>
          <w:szCs w:val="22"/>
          <w:u w:val="single"/>
        </w:rPr>
        <w:t>Facilities</w:t>
      </w:r>
    </w:p>
    <w:p w14:paraId="759D663B" w14:textId="770D9BF2" w:rsidR="00297B38" w:rsidRDefault="007F1AA7" w:rsidP="00297B38">
      <w:pPr>
        <w:rPr>
          <w:rFonts w:asciiTheme="minorHAnsi" w:eastAsiaTheme="minorEastAsia" w:hAnsiTheme="minorHAnsi"/>
          <w:i/>
          <w:iCs/>
          <w:sz w:val="22"/>
          <w:szCs w:val="22"/>
        </w:rPr>
      </w:pPr>
      <w:r w:rsidRPr="00B95717">
        <w:rPr>
          <w:rFonts w:asciiTheme="minorHAnsi" w:eastAsiaTheme="minorEastAsia" w:hAnsiTheme="minorHAnsi"/>
          <w:i/>
          <w:iCs/>
          <w:sz w:val="22"/>
          <w:szCs w:val="22"/>
        </w:rPr>
        <w:t>PENCIL wi</w:t>
      </w:r>
      <w:r w:rsidR="00346967" w:rsidRPr="00B95717">
        <w:rPr>
          <w:rFonts w:asciiTheme="minorHAnsi" w:eastAsiaTheme="minorEastAsia" w:hAnsiTheme="minorHAnsi"/>
          <w:i/>
          <w:iCs/>
          <w:sz w:val="22"/>
          <w:szCs w:val="22"/>
        </w:rPr>
        <w:t xml:space="preserve">ll transition into a </w:t>
      </w:r>
      <w:r w:rsidR="006820DD" w:rsidRPr="00B95717">
        <w:rPr>
          <w:rFonts w:asciiTheme="minorHAnsi" w:eastAsiaTheme="minorEastAsia" w:hAnsiTheme="minorHAnsi"/>
          <w:i/>
          <w:iCs/>
          <w:sz w:val="22"/>
          <w:szCs w:val="22"/>
        </w:rPr>
        <w:t>new</w:t>
      </w:r>
      <w:r w:rsidR="00346967" w:rsidRPr="00B95717">
        <w:rPr>
          <w:rFonts w:asciiTheme="minorHAnsi" w:eastAsiaTheme="minorEastAsia" w:hAnsiTheme="minorHAnsi"/>
          <w:i/>
          <w:iCs/>
          <w:sz w:val="22"/>
          <w:szCs w:val="22"/>
        </w:rPr>
        <w:t xml:space="preserve"> space that </w:t>
      </w:r>
      <w:r w:rsidR="007B7910" w:rsidRPr="00B95717">
        <w:rPr>
          <w:rFonts w:asciiTheme="minorHAnsi" w:eastAsiaTheme="minorEastAsia" w:hAnsiTheme="minorHAnsi"/>
          <w:i/>
          <w:iCs/>
          <w:sz w:val="22"/>
          <w:szCs w:val="22"/>
        </w:rPr>
        <w:t xml:space="preserve">meets our </w:t>
      </w:r>
      <w:r w:rsidR="00550D43" w:rsidRPr="00B95717">
        <w:rPr>
          <w:rFonts w:asciiTheme="minorHAnsi" w:eastAsiaTheme="minorEastAsia" w:hAnsiTheme="minorHAnsi"/>
          <w:i/>
          <w:iCs/>
          <w:sz w:val="22"/>
          <w:szCs w:val="22"/>
        </w:rPr>
        <w:t>partnership</w:t>
      </w:r>
      <w:r w:rsidR="0000493A" w:rsidRPr="00B95717">
        <w:rPr>
          <w:rFonts w:asciiTheme="minorHAnsi" w:eastAsiaTheme="minorEastAsia" w:hAnsiTheme="minorHAnsi"/>
          <w:i/>
          <w:iCs/>
          <w:sz w:val="22"/>
          <w:szCs w:val="22"/>
        </w:rPr>
        <w:t xml:space="preserve"> and PENCIL Box </w:t>
      </w:r>
      <w:r w:rsidR="002D612E" w:rsidRPr="00B95717">
        <w:rPr>
          <w:rFonts w:asciiTheme="minorHAnsi" w:eastAsiaTheme="minorEastAsia" w:hAnsiTheme="minorHAnsi"/>
          <w:i/>
          <w:iCs/>
          <w:sz w:val="22"/>
          <w:szCs w:val="22"/>
        </w:rPr>
        <w:t>expa</w:t>
      </w:r>
      <w:r w:rsidR="00550D43" w:rsidRPr="00B95717">
        <w:rPr>
          <w:rFonts w:asciiTheme="minorHAnsi" w:eastAsiaTheme="minorEastAsia" w:hAnsiTheme="minorHAnsi"/>
          <w:i/>
          <w:iCs/>
          <w:sz w:val="22"/>
          <w:szCs w:val="22"/>
        </w:rPr>
        <w:t>nsion</w:t>
      </w:r>
      <w:r w:rsidR="002D5CD0" w:rsidRPr="00B95717">
        <w:rPr>
          <w:rFonts w:asciiTheme="minorHAnsi" w:eastAsiaTheme="minorEastAsia" w:hAnsiTheme="minorHAnsi"/>
          <w:i/>
          <w:iCs/>
          <w:sz w:val="22"/>
          <w:szCs w:val="22"/>
        </w:rPr>
        <w:t xml:space="preserve"> needs</w:t>
      </w:r>
      <w:r w:rsidR="00550D43" w:rsidRPr="00B95717">
        <w:rPr>
          <w:rFonts w:asciiTheme="minorHAnsi" w:eastAsiaTheme="minorEastAsia" w:hAnsiTheme="minorHAnsi"/>
          <w:i/>
          <w:iCs/>
          <w:sz w:val="22"/>
          <w:szCs w:val="22"/>
        </w:rPr>
        <w:t xml:space="preserve"> </w:t>
      </w:r>
      <w:r w:rsidR="002D5CD0" w:rsidRPr="00B95717">
        <w:rPr>
          <w:rFonts w:asciiTheme="minorHAnsi" w:eastAsiaTheme="minorEastAsia" w:hAnsiTheme="minorHAnsi"/>
          <w:i/>
          <w:iCs/>
          <w:sz w:val="22"/>
          <w:szCs w:val="22"/>
        </w:rPr>
        <w:t>to serve MNPS for the long-term.</w:t>
      </w:r>
    </w:p>
    <w:p w14:paraId="09E9422D" w14:textId="55BBE326" w:rsidR="00D03C8D" w:rsidRPr="00B95717" w:rsidRDefault="00D03C8D" w:rsidP="00B95717">
      <w:pPr>
        <w:rPr>
          <w:rFonts w:asciiTheme="minorHAnsi" w:eastAsiaTheme="minorEastAsia" w:hAnsiTheme="minorHAnsi"/>
          <w:b/>
          <w:bCs/>
          <w:sz w:val="22"/>
          <w:szCs w:val="22"/>
        </w:rPr>
      </w:pPr>
      <w:r w:rsidRPr="51B895A1">
        <w:rPr>
          <w:rFonts w:asciiTheme="minorHAnsi" w:eastAsiaTheme="minorEastAsia" w:hAnsiTheme="minorHAnsi"/>
          <w:b/>
          <w:bCs/>
          <w:sz w:val="22"/>
          <w:szCs w:val="22"/>
        </w:rPr>
        <w:t xml:space="preserve">Top </w:t>
      </w:r>
      <w:r w:rsidR="005273DF">
        <w:rPr>
          <w:rFonts w:asciiTheme="minorHAnsi" w:eastAsiaTheme="minorEastAsia" w:hAnsiTheme="minorHAnsi"/>
          <w:b/>
          <w:bCs/>
          <w:sz w:val="22"/>
          <w:szCs w:val="22"/>
        </w:rPr>
        <w:t xml:space="preserve">2024-25 </w:t>
      </w:r>
      <w:r w:rsidRPr="51B895A1">
        <w:rPr>
          <w:rFonts w:asciiTheme="minorHAnsi" w:eastAsiaTheme="minorEastAsia" w:hAnsiTheme="minorHAnsi"/>
          <w:b/>
          <w:bCs/>
          <w:sz w:val="22"/>
          <w:szCs w:val="22"/>
        </w:rPr>
        <w:t>Goals</w:t>
      </w:r>
      <w:r>
        <w:rPr>
          <w:rFonts w:asciiTheme="minorHAnsi" w:eastAsiaTheme="minorEastAsia" w:hAnsiTheme="minorHAnsi"/>
          <w:b/>
          <w:bCs/>
          <w:sz w:val="22"/>
          <w:szCs w:val="22"/>
        </w:rPr>
        <w:t>:</w:t>
      </w:r>
    </w:p>
    <w:p w14:paraId="5572305E" w14:textId="4F206B53" w:rsidR="00297B38" w:rsidRDefault="00297B38" w:rsidP="00297B38">
      <w:pPr>
        <w:pStyle w:val="ListParagraph"/>
        <w:numPr>
          <w:ilvl w:val="0"/>
          <w:numId w:val="21"/>
        </w:numPr>
        <w:rPr>
          <w:rFonts w:asciiTheme="minorHAnsi" w:eastAsiaTheme="minorEastAsia" w:hAnsiTheme="minorHAnsi"/>
          <w:sz w:val="22"/>
          <w:szCs w:val="22"/>
        </w:rPr>
      </w:pPr>
      <w:r w:rsidRPr="00D57379">
        <w:rPr>
          <w:rFonts w:asciiTheme="minorHAnsi" w:eastAsiaTheme="minorEastAsia" w:hAnsiTheme="minorHAnsi"/>
          <w:sz w:val="22"/>
          <w:szCs w:val="22"/>
        </w:rPr>
        <w:t>Identify permanent site for PENCIL facilities after October 2027</w:t>
      </w:r>
      <w:r w:rsidR="00D77DA8">
        <w:rPr>
          <w:rFonts w:asciiTheme="minorHAnsi" w:eastAsiaTheme="minorEastAsia" w:hAnsiTheme="minorHAnsi"/>
          <w:sz w:val="22"/>
          <w:szCs w:val="22"/>
        </w:rPr>
        <w:t xml:space="preserve"> by 12/31/2024</w:t>
      </w:r>
      <w:r w:rsidRPr="00D57379">
        <w:rPr>
          <w:rFonts w:asciiTheme="minorHAnsi" w:eastAsiaTheme="minorEastAsia" w:hAnsiTheme="minorHAnsi"/>
          <w:sz w:val="22"/>
          <w:szCs w:val="22"/>
        </w:rPr>
        <w:t>.</w:t>
      </w:r>
    </w:p>
    <w:p w14:paraId="6BE74D08" w14:textId="60248EB2" w:rsidR="00297B38" w:rsidRDefault="00957F42" w:rsidP="00297B38">
      <w:pPr>
        <w:pStyle w:val="ListParagraph"/>
        <w:numPr>
          <w:ilvl w:val="0"/>
          <w:numId w:val="21"/>
        </w:numPr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/>
          <w:sz w:val="22"/>
          <w:szCs w:val="22"/>
        </w:rPr>
        <w:t xml:space="preserve">Create a budget and timetable </w:t>
      </w:r>
      <w:r w:rsidR="004E388A">
        <w:rPr>
          <w:rFonts w:asciiTheme="minorHAnsi" w:eastAsiaTheme="minorEastAsia" w:hAnsiTheme="minorHAnsi"/>
          <w:sz w:val="22"/>
          <w:szCs w:val="22"/>
        </w:rPr>
        <w:t>for building construction and/or retrofitting.</w:t>
      </w:r>
    </w:p>
    <w:p w14:paraId="047E10C2" w14:textId="77777777" w:rsidR="00532FBB" w:rsidRDefault="00532FBB" w:rsidP="00532FBB">
      <w:pPr>
        <w:pStyle w:val="ListParagraph"/>
        <w:numPr>
          <w:ilvl w:val="0"/>
          <w:numId w:val="21"/>
        </w:numPr>
        <w:rPr>
          <w:rFonts w:asciiTheme="minorHAnsi" w:eastAsiaTheme="minorEastAsia" w:hAnsiTheme="minorHAnsi"/>
          <w:sz w:val="22"/>
          <w:szCs w:val="22"/>
        </w:rPr>
      </w:pPr>
      <w:r w:rsidRPr="51B895A1">
        <w:rPr>
          <w:rFonts w:asciiTheme="minorHAnsi" w:eastAsiaTheme="minorEastAsia" w:hAnsiTheme="minorHAnsi"/>
          <w:sz w:val="22"/>
          <w:szCs w:val="22"/>
        </w:rPr>
        <w:t>Secure outside partner to conduct capital campaign feasibility study.</w:t>
      </w:r>
    </w:p>
    <w:p w14:paraId="446F84C4" w14:textId="406BBFA4" w:rsidR="00D5170F" w:rsidRPr="00297B38" w:rsidRDefault="00D5170F" w:rsidP="51B895A1">
      <w:pPr>
        <w:rPr>
          <w:rFonts w:asciiTheme="minorHAnsi" w:eastAsiaTheme="minorEastAsia" w:hAnsiTheme="minorHAnsi"/>
          <w:b/>
          <w:bCs/>
          <w:sz w:val="22"/>
          <w:szCs w:val="22"/>
          <w:u w:val="single"/>
        </w:rPr>
      </w:pPr>
    </w:p>
    <w:p w14:paraId="276413B5" w14:textId="0040CFFD" w:rsidR="00831FC5" w:rsidRDefault="75FD1F66" w:rsidP="51B895A1">
      <w:pPr>
        <w:rPr>
          <w:rFonts w:asciiTheme="minorHAnsi" w:eastAsiaTheme="minorEastAsia" w:hAnsiTheme="minorHAnsi"/>
          <w:b/>
          <w:bCs/>
          <w:sz w:val="22"/>
          <w:szCs w:val="22"/>
          <w:u w:val="single"/>
        </w:rPr>
      </w:pPr>
      <w:r w:rsidRPr="51B895A1">
        <w:rPr>
          <w:rFonts w:asciiTheme="minorHAnsi" w:eastAsiaTheme="minorEastAsia" w:hAnsiTheme="minorHAnsi"/>
          <w:b/>
          <w:bCs/>
          <w:sz w:val="22"/>
          <w:szCs w:val="22"/>
          <w:u w:val="single"/>
        </w:rPr>
        <w:t>Development</w:t>
      </w:r>
      <w:r w:rsidR="65440839" w:rsidRPr="51B895A1">
        <w:rPr>
          <w:rFonts w:asciiTheme="minorHAnsi" w:eastAsiaTheme="minorEastAsia" w:hAnsiTheme="minorHAnsi"/>
          <w:b/>
          <w:bCs/>
          <w:sz w:val="22"/>
          <w:szCs w:val="22"/>
          <w:u w:val="single"/>
        </w:rPr>
        <w:t xml:space="preserve">, </w:t>
      </w:r>
      <w:r w:rsidR="636C8215" w:rsidRPr="51B895A1">
        <w:rPr>
          <w:rFonts w:asciiTheme="minorHAnsi" w:eastAsiaTheme="minorEastAsia" w:hAnsiTheme="minorHAnsi"/>
          <w:b/>
          <w:bCs/>
          <w:sz w:val="22"/>
          <w:szCs w:val="22"/>
          <w:u w:val="single"/>
        </w:rPr>
        <w:t xml:space="preserve">Marketing </w:t>
      </w:r>
      <w:r w:rsidR="65440839" w:rsidRPr="51B895A1">
        <w:rPr>
          <w:rFonts w:asciiTheme="minorHAnsi" w:eastAsiaTheme="minorEastAsia" w:hAnsiTheme="minorHAnsi"/>
          <w:b/>
          <w:bCs/>
          <w:sz w:val="22"/>
          <w:szCs w:val="22"/>
          <w:u w:val="single"/>
        </w:rPr>
        <w:t>and PR</w:t>
      </w:r>
      <w:r w:rsidR="2F0B2095" w:rsidRPr="51B895A1">
        <w:rPr>
          <w:rFonts w:asciiTheme="minorHAnsi" w:eastAsiaTheme="minorEastAsia" w:hAnsiTheme="minorHAnsi"/>
          <w:b/>
          <w:bCs/>
          <w:sz w:val="22"/>
          <w:szCs w:val="22"/>
          <w:u w:val="single"/>
        </w:rPr>
        <w:t xml:space="preserve"> </w:t>
      </w:r>
    </w:p>
    <w:p w14:paraId="08EF5FBA" w14:textId="776639DA" w:rsidR="005357AD" w:rsidRPr="00C164CF" w:rsidRDefault="1251C109" w:rsidP="51B895A1">
      <w:pPr>
        <w:rPr>
          <w:rFonts w:asciiTheme="minorHAnsi" w:eastAsiaTheme="minorEastAsia" w:hAnsiTheme="minorHAnsi"/>
          <w:i/>
          <w:iCs/>
          <w:sz w:val="22"/>
          <w:szCs w:val="22"/>
        </w:rPr>
      </w:pPr>
      <w:r w:rsidRPr="51B895A1">
        <w:rPr>
          <w:rFonts w:asciiTheme="minorHAnsi" w:eastAsiaTheme="minorEastAsia" w:hAnsiTheme="minorHAnsi"/>
          <w:i/>
          <w:iCs/>
          <w:sz w:val="22"/>
          <w:szCs w:val="22"/>
        </w:rPr>
        <w:t>PENCIL will c</w:t>
      </w:r>
      <w:r w:rsidR="6D59EE65" w:rsidRPr="51B895A1">
        <w:rPr>
          <w:rFonts w:asciiTheme="minorHAnsi" w:eastAsiaTheme="minorEastAsia" w:hAnsiTheme="minorHAnsi"/>
          <w:i/>
          <w:iCs/>
          <w:sz w:val="22"/>
          <w:szCs w:val="22"/>
        </w:rPr>
        <w:t xml:space="preserve">ontinue </w:t>
      </w:r>
      <w:r w:rsidRPr="51B895A1">
        <w:rPr>
          <w:rFonts w:asciiTheme="minorHAnsi" w:eastAsiaTheme="minorEastAsia" w:hAnsiTheme="minorHAnsi"/>
          <w:i/>
          <w:iCs/>
          <w:sz w:val="22"/>
          <w:szCs w:val="22"/>
        </w:rPr>
        <w:t xml:space="preserve">to </w:t>
      </w:r>
      <w:proofErr w:type="gramStart"/>
      <w:r w:rsidRPr="51B895A1">
        <w:rPr>
          <w:rFonts w:asciiTheme="minorHAnsi" w:eastAsiaTheme="minorEastAsia" w:hAnsiTheme="minorHAnsi"/>
          <w:i/>
          <w:iCs/>
          <w:sz w:val="22"/>
          <w:szCs w:val="22"/>
        </w:rPr>
        <w:t>grow</w:t>
      </w:r>
      <w:proofErr w:type="gramEnd"/>
      <w:r w:rsidRPr="51B895A1">
        <w:rPr>
          <w:rFonts w:asciiTheme="minorHAnsi" w:eastAsiaTheme="minorEastAsia" w:hAnsiTheme="minorHAnsi"/>
          <w:i/>
          <w:iCs/>
          <w:sz w:val="22"/>
          <w:szCs w:val="22"/>
        </w:rPr>
        <w:t xml:space="preserve"> deeper and more philanthropic relationships with the community while </w:t>
      </w:r>
      <w:r w:rsidR="4AE520BD" w:rsidRPr="51B895A1">
        <w:rPr>
          <w:rFonts w:asciiTheme="minorHAnsi" w:eastAsiaTheme="minorEastAsia" w:hAnsiTheme="minorHAnsi"/>
          <w:i/>
          <w:iCs/>
          <w:sz w:val="22"/>
          <w:szCs w:val="22"/>
        </w:rPr>
        <w:t>using f</w:t>
      </w:r>
      <w:r w:rsidRPr="51B895A1">
        <w:rPr>
          <w:rFonts w:asciiTheme="minorHAnsi" w:eastAsiaTheme="minorEastAsia" w:hAnsiTheme="minorHAnsi"/>
          <w:i/>
          <w:iCs/>
          <w:sz w:val="22"/>
          <w:szCs w:val="22"/>
        </w:rPr>
        <w:t xml:space="preserve">irst person voices to </w:t>
      </w:r>
      <w:r w:rsidR="128551FD" w:rsidRPr="51B895A1">
        <w:rPr>
          <w:rFonts w:asciiTheme="minorHAnsi" w:eastAsiaTheme="minorEastAsia" w:hAnsiTheme="minorHAnsi"/>
          <w:i/>
          <w:iCs/>
          <w:sz w:val="22"/>
          <w:szCs w:val="22"/>
        </w:rPr>
        <w:t>share the impact of our work</w:t>
      </w:r>
      <w:r w:rsidR="4DF2EBF2" w:rsidRPr="51B895A1">
        <w:rPr>
          <w:rFonts w:asciiTheme="minorHAnsi" w:eastAsiaTheme="minorEastAsia" w:hAnsiTheme="minorHAnsi"/>
          <w:i/>
          <w:iCs/>
          <w:sz w:val="22"/>
          <w:szCs w:val="22"/>
        </w:rPr>
        <w:t>.</w:t>
      </w:r>
    </w:p>
    <w:p w14:paraId="31377728" w14:textId="3ED0D669" w:rsidR="00CE27A1" w:rsidRDefault="65440839" w:rsidP="51B895A1">
      <w:pPr>
        <w:rPr>
          <w:rFonts w:asciiTheme="minorHAnsi" w:eastAsiaTheme="minorEastAsia" w:hAnsiTheme="minorHAnsi"/>
          <w:b/>
          <w:bCs/>
          <w:sz w:val="22"/>
          <w:szCs w:val="22"/>
        </w:rPr>
      </w:pPr>
      <w:r w:rsidRPr="51B895A1">
        <w:rPr>
          <w:rFonts w:asciiTheme="minorHAnsi" w:eastAsiaTheme="minorEastAsia" w:hAnsiTheme="minorHAnsi"/>
          <w:b/>
          <w:bCs/>
          <w:sz w:val="22"/>
          <w:szCs w:val="22"/>
        </w:rPr>
        <w:t>Top</w:t>
      </w:r>
      <w:r w:rsidR="0092350B">
        <w:rPr>
          <w:rFonts w:asciiTheme="minorHAnsi" w:eastAsiaTheme="minorEastAsia" w:hAnsiTheme="minorHAnsi"/>
          <w:b/>
          <w:bCs/>
          <w:sz w:val="22"/>
          <w:szCs w:val="22"/>
        </w:rPr>
        <w:t xml:space="preserve"> </w:t>
      </w:r>
      <w:r w:rsidR="005273DF">
        <w:rPr>
          <w:rFonts w:asciiTheme="minorHAnsi" w:eastAsiaTheme="minorEastAsia" w:hAnsiTheme="minorHAnsi"/>
          <w:b/>
          <w:bCs/>
          <w:sz w:val="22"/>
          <w:szCs w:val="22"/>
        </w:rPr>
        <w:t xml:space="preserve">2024-25 </w:t>
      </w:r>
      <w:r w:rsidRPr="51B895A1">
        <w:rPr>
          <w:rFonts w:asciiTheme="minorHAnsi" w:eastAsiaTheme="minorEastAsia" w:hAnsiTheme="minorHAnsi"/>
          <w:b/>
          <w:bCs/>
          <w:sz w:val="22"/>
          <w:szCs w:val="22"/>
        </w:rPr>
        <w:t>Goals</w:t>
      </w:r>
      <w:r w:rsidR="0092350B">
        <w:rPr>
          <w:rFonts w:asciiTheme="minorHAnsi" w:eastAsiaTheme="minorEastAsia" w:hAnsiTheme="minorHAnsi"/>
          <w:b/>
          <w:bCs/>
          <w:sz w:val="22"/>
          <w:szCs w:val="22"/>
        </w:rPr>
        <w:t>:</w:t>
      </w:r>
    </w:p>
    <w:p w14:paraId="1A5C6A07" w14:textId="324A2F78" w:rsidR="00E35D35" w:rsidRPr="00CD5727" w:rsidRDefault="6F146791" w:rsidP="51B895A1">
      <w:pPr>
        <w:pStyle w:val="ListParagraph"/>
        <w:numPr>
          <w:ilvl w:val="0"/>
          <w:numId w:val="12"/>
        </w:numPr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 w:rsidRPr="51B895A1">
        <w:rPr>
          <w:rFonts w:asciiTheme="minorHAnsi" w:eastAsiaTheme="minorEastAsia" w:hAnsiTheme="minorHAnsi"/>
          <w:sz w:val="22"/>
          <w:szCs w:val="22"/>
        </w:rPr>
        <w:lastRenderedPageBreak/>
        <w:t>Meet or exceed all operating revenue targets.</w:t>
      </w:r>
    </w:p>
    <w:p w14:paraId="7ED11457" w14:textId="75831F33" w:rsidR="00E35D35" w:rsidRPr="00CD5727" w:rsidRDefault="6F146791" w:rsidP="51B895A1">
      <w:pPr>
        <w:pStyle w:val="ListParagraph"/>
        <w:numPr>
          <w:ilvl w:val="0"/>
          <w:numId w:val="12"/>
        </w:numPr>
        <w:shd w:val="clear" w:color="auto" w:fill="FFFFFF" w:themeFill="background1"/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 w:rsidRPr="51B895A1">
        <w:rPr>
          <w:rFonts w:asciiTheme="minorHAnsi" w:eastAsiaTheme="minorEastAsia" w:hAnsiTheme="minorHAnsi"/>
          <w:sz w:val="22"/>
          <w:szCs w:val="22"/>
        </w:rPr>
        <w:t xml:space="preserve">Add $25,000 (and/or a new Named Fund) and </w:t>
      </w:r>
      <w:r w:rsidR="0087599B">
        <w:rPr>
          <w:rFonts w:asciiTheme="minorHAnsi" w:eastAsiaTheme="minorEastAsia" w:hAnsiTheme="minorHAnsi"/>
          <w:sz w:val="22"/>
          <w:szCs w:val="22"/>
        </w:rPr>
        <w:t>three</w:t>
      </w:r>
      <w:r w:rsidR="0087599B" w:rsidRPr="51B895A1">
        <w:rPr>
          <w:rFonts w:asciiTheme="minorHAnsi" w:eastAsiaTheme="minorEastAsia" w:hAnsiTheme="minorHAnsi"/>
          <w:sz w:val="22"/>
          <w:szCs w:val="22"/>
        </w:rPr>
        <w:t xml:space="preserve"> </w:t>
      </w:r>
      <w:r w:rsidRPr="51B895A1">
        <w:rPr>
          <w:rFonts w:asciiTheme="minorHAnsi" w:eastAsiaTheme="minorEastAsia" w:hAnsiTheme="minorHAnsi"/>
          <w:sz w:val="22"/>
          <w:szCs w:val="22"/>
        </w:rPr>
        <w:t>planned gift commitments to our endowment.</w:t>
      </w:r>
    </w:p>
    <w:p w14:paraId="0A0238F7" w14:textId="79891EF2" w:rsidR="007C5D31" w:rsidRDefault="5939E931" w:rsidP="00B95717">
      <w:pPr>
        <w:pStyle w:val="ListParagraph"/>
        <w:numPr>
          <w:ilvl w:val="0"/>
          <w:numId w:val="12"/>
        </w:numPr>
        <w:shd w:val="clear" w:color="auto" w:fill="FFFFFF" w:themeFill="background1"/>
      </w:pPr>
      <w:r w:rsidRPr="51B895A1">
        <w:rPr>
          <w:rFonts w:asciiTheme="minorHAnsi" w:eastAsiaTheme="minorEastAsia" w:hAnsiTheme="minorHAnsi"/>
          <w:sz w:val="22"/>
          <w:szCs w:val="22"/>
        </w:rPr>
        <w:t>Raise</w:t>
      </w:r>
      <w:r w:rsidR="65E424DC" w:rsidRPr="51B895A1">
        <w:rPr>
          <w:rFonts w:asciiTheme="minorHAnsi" w:eastAsiaTheme="minorEastAsia" w:hAnsiTheme="minorHAnsi"/>
          <w:sz w:val="22"/>
          <w:szCs w:val="22"/>
        </w:rPr>
        <w:t xml:space="preserve"> overall awareness for everything PENCIL does</w:t>
      </w:r>
      <w:r w:rsidR="746B40FA" w:rsidRPr="51B895A1">
        <w:rPr>
          <w:rFonts w:asciiTheme="minorHAnsi" w:eastAsiaTheme="minorEastAsia" w:hAnsiTheme="minorHAnsi"/>
          <w:sz w:val="22"/>
          <w:szCs w:val="22"/>
        </w:rPr>
        <w:t xml:space="preserve"> through a new branding campaign that</w:t>
      </w:r>
      <w:r w:rsidR="65E424DC" w:rsidRPr="51B895A1">
        <w:rPr>
          <w:rFonts w:asciiTheme="minorHAnsi" w:eastAsiaTheme="minorEastAsia" w:hAnsiTheme="minorHAnsi"/>
          <w:sz w:val="22"/>
          <w:szCs w:val="22"/>
        </w:rPr>
        <w:t xml:space="preserve"> target</w:t>
      </w:r>
      <w:r w:rsidR="746B40FA" w:rsidRPr="51B895A1">
        <w:rPr>
          <w:rFonts w:asciiTheme="minorHAnsi" w:eastAsiaTheme="minorEastAsia" w:hAnsiTheme="minorHAnsi"/>
          <w:sz w:val="22"/>
          <w:szCs w:val="22"/>
        </w:rPr>
        <w:t xml:space="preserve">s </w:t>
      </w:r>
      <w:r w:rsidR="65E424DC" w:rsidRPr="51B895A1">
        <w:rPr>
          <w:rFonts w:asciiTheme="minorHAnsi" w:eastAsiaTheme="minorEastAsia" w:hAnsiTheme="minorHAnsi"/>
          <w:sz w:val="22"/>
          <w:szCs w:val="22"/>
        </w:rPr>
        <w:t>current and future volunteers, corporate decision makers, investment dollars</w:t>
      </w:r>
      <w:r w:rsidR="005E48E1">
        <w:rPr>
          <w:rFonts w:asciiTheme="minorHAnsi" w:eastAsiaTheme="minorEastAsia" w:hAnsiTheme="minorHAnsi"/>
          <w:sz w:val="22"/>
          <w:szCs w:val="22"/>
        </w:rPr>
        <w:t>,</w:t>
      </w:r>
      <w:r w:rsidR="65E424DC" w:rsidRPr="51B895A1">
        <w:rPr>
          <w:rFonts w:asciiTheme="minorHAnsi" w:eastAsiaTheme="minorEastAsia" w:hAnsiTheme="minorHAnsi"/>
          <w:sz w:val="22"/>
          <w:szCs w:val="22"/>
        </w:rPr>
        <w:t xml:space="preserve"> and ERG leaders at major companies</w:t>
      </w:r>
      <w:r w:rsidR="3253EBE5" w:rsidRPr="51B895A1">
        <w:rPr>
          <w:rFonts w:asciiTheme="minorHAnsi" w:eastAsiaTheme="minorEastAsia" w:hAnsiTheme="minorHAnsi"/>
          <w:sz w:val="22"/>
          <w:szCs w:val="22"/>
        </w:rPr>
        <w:t>.</w:t>
      </w:r>
      <w:r w:rsidR="166B9DC9">
        <w:br/>
      </w:r>
    </w:p>
    <w:p w14:paraId="3CDDF2AA" w14:textId="7A4071A1" w:rsidR="00493EA1" w:rsidRDefault="451A557A" w:rsidP="51B895A1">
      <w:pPr>
        <w:rPr>
          <w:rFonts w:asciiTheme="minorHAnsi" w:eastAsiaTheme="minorEastAsia" w:hAnsiTheme="minorHAnsi"/>
          <w:b/>
          <w:bCs/>
          <w:sz w:val="22"/>
          <w:szCs w:val="22"/>
          <w:u w:val="single"/>
        </w:rPr>
      </w:pPr>
      <w:r w:rsidRPr="51B895A1">
        <w:rPr>
          <w:rFonts w:asciiTheme="minorHAnsi" w:eastAsiaTheme="minorEastAsia" w:hAnsiTheme="minorHAnsi"/>
          <w:b/>
          <w:bCs/>
          <w:sz w:val="22"/>
          <w:szCs w:val="22"/>
          <w:u w:val="single"/>
        </w:rPr>
        <w:t>Board Engagement</w:t>
      </w:r>
      <w:r w:rsidR="2F0B2095" w:rsidRPr="51B895A1">
        <w:rPr>
          <w:rFonts w:asciiTheme="minorHAnsi" w:eastAsiaTheme="minorEastAsia" w:hAnsiTheme="minorHAnsi"/>
          <w:b/>
          <w:bCs/>
          <w:sz w:val="22"/>
          <w:szCs w:val="22"/>
          <w:u w:val="single"/>
        </w:rPr>
        <w:t xml:space="preserve"> </w:t>
      </w:r>
    </w:p>
    <w:p w14:paraId="17D83050" w14:textId="16E06B5F" w:rsidR="00F43437" w:rsidRPr="00253E21" w:rsidRDefault="485D9E43" w:rsidP="51B895A1">
      <w:pPr>
        <w:rPr>
          <w:rFonts w:asciiTheme="minorHAnsi" w:eastAsiaTheme="minorEastAsia" w:hAnsiTheme="minorHAnsi"/>
          <w:i/>
          <w:iCs/>
          <w:sz w:val="22"/>
          <w:szCs w:val="22"/>
        </w:rPr>
      </w:pPr>
      <w:r w:rsidRPr="51B895A1">
        <w:rPr>
          <w:rFonts w:asciiTheme="minorHAnsi" w:eastAsiaTheme="minorEastAsia" w:hAnsiTheme="minorHAnsi"/>
          <w:i/>
          <w:iCs/>
          <w:sz w:val="22"/>
          <w:szCs w:val="22"/>
        </w:rPr>
        <w:t xml:space="preserve">PENCIL will continue to </w:t>
      </w:r>
      <w:r w:rsidR="0DB7D7C5" w:rsidRPr="51B895A1">
        <w:rPr>
          <w:rFonts w:asciiTheme="minorHAnsi" w:eastAsiaTheme="minorEastAsia" w:hAnsiTheme="minorHAnsi"/>
          <w:i/>
          <w:iCs/>
          <w:sz w:val="22"/>
          <w:szCs w:val="22"/>
        </w:rPr>
        <w:t xml:space="preserve">recruit, engage, and celebrate a diverse and </w:t>
      </w:r>
      <w:r w:rsidR="778C67EF" w:rsidRPr="51B895A1">
        <w:rPr>
          <w:rFonts w:asciiTheme="minorHAnsi" w:eastAsiaTheme="minorEastAsia" w:hAnsiTheme="minorHAnsi"/>
          <w:i/>
          <w:iCs/>
          <w:sz w:val="22"/>
          <w:szCs w:val="22"/>
        </w:rPr>
        <w:t>enthusiastic</w:t>
      </w:r>
      <w:r w:rsidR="0DB7D7C5" w:rsidRPr="51B895A1">
        <w:rPr>
          <w:rFonts w:asciiTheme="minorHAnsi" w:eastAsiaTheme="minorEastAsia" w:hAnsiTheme="minorHAnsi"/>
          <w:i/>
          <w:iCs/>
          <w:sz w:val="22"/>
          <w:szCs w:val="22"/>
        </w:rPr>
        <w:t xml:space="preserve"> group of board members – both our Governing Board and our Emerging Leaders Board.</w:t>
      </w:r>
      <w:r w:rsidR="145A6922" w:rsidRPr="51B895A1">
        <w:rPr>
          <w:rFonts w:asciiTheme="minorHAnsi" w:eastAsiaTheme="minorEastAsia" w:hAnsiTheme="minorHAnsi"/>
          <w:i/>
          <w:iCs/>
          <w:sz w:val="22"/>
          <w:szCs w:val="22"/>
        </w:rPr>
        <w:t xml:space="preserve">  We will </w:t>
      </w:r>
      <w:r w:rsidR="756C634F" w:rsidRPr="51B895A1">
        <w:rPr>
          <w:rFonts w:asciiTheme="minorHAnsi" w:eastAsiaTheme="minorEastAsia" w:hAnsiTheme="minorHAnsi"/>
          <w:i/>
          <w:iCs/>
          <w:sz w:val="22"/>
          <w:szCs w:val="22"/>
        </w:rPr>
        <w:t>actively seek their guidance and support in all aspects of our work.</w:t>
      </w:r>
    </w:p>
    <w:p w14:paraId="059627F0" w14:textId="47D8AF40" w:rsidR="000B79C1" w:rsidRDefault="0DB7D7C5" w:rsidP="51B895A1">
      <w:pPr>
        <w:rPr>
          <w:rFonts w:asciiTheme="minorHAnsi" w:eastAsiaTheme="minorEastAsia" w:hAnsiTheme="minorHAnsi"/>
          <w:b/>
          <w:bCs/>
          <w:sz w:val="22"/>
          <w:szCs w:val="22"/>
        </w:rPr>
      </w:pPr>
      <w:r w:rsidRPr="51B895A1">
        <w:rPr>
          <w:rFonts w:asciiTheme="minorHAnsi" w:eastAsiaTheme="minorEastAsia" w:hAnsiTheme="minorHAnsi"/>
          <w:b/>
          <w:bCs/>
          <w:sz w:val="22"/>
          <w:szCs w:val="22"/>
        </w:rPr>
        <w:t xml:space="preserve">Top </w:t>
      </w:r>
      <w:r w:rsidR="0092350B">
        <w:rPr>
          <w:rFonts w:asciiTheme="minorHAnsi" w:eastAsiaTheme="minorEastAsia" w:hAnsiTheme="minorHAnsi"/>
          <w:b/>
          <w:bCs/>
          <w:sz w:val="22"/>
          <w:szCs w:val="22"/>
        </w:rPr>
        <w:t>Goals:</w:t>
      </w:r>
    </w:p>
    <w:p w14:paraId="6E6AFE50" w14:textId="41D5F0C7" w:rsidR="00CD5727" w:rsidRPr="00172FF8" w:rsidRDefault="518FDD86" w:rsidP="51B895A1">
      <w:pPr>
        <w:pStyle w:val="ListParagraph"/>
        <w:numPr>
          <w:ilvl w:val="0"/>
          <w:numId w:val="6"/>
        </w:numPr>
        <w:rPr>
          <w:rFonts w:asciiTheme="minorHAnsi" w:eastAsiaTheme="minorEastAsia" w:hAnsiTheme="minorHAnsi"/>
          <w:sz w:val="22"/>
          <w:szCs w:val="22"/>
        </w:rPr>
      </w:pPr>
      <w:r w:rsidRPr="51B895A1">
        <w:rPr>
          <w:rFonts w:asciiTheme="minorHAnsi" w:eastAsiaTheme="minorEastAsia" w:hAnsiTheme="minorHAnsi"/>
          <w:sz w:val="22"/>
          <w:szCs w:val="22"/>
        </w:rPr>
        <w:t>Provide mentoring of new members to facilitate their connection to the group.</w:t>
      </w:r>
    </w:p>
    <w:p w14:paraId="19AB3A0D" w14:textId="0FFF61BC" w:rsidR="00CD5727" w:rsidRPr="00CD5727" w:rsidRDefault="518FDD86" w:rsidP="51B895A1">
      <w:pPr>
        <w:pStyle w:val="ListParagraph"/>
        <w:numPr>
          <w:ilvl w:val="0"/>
          <w:numId w:val="6"/>
        </w:numPr>
        <w:rPr>
          <w:rFonts w:asciiTheme="minorHAnsi" w:eastAsiaTheme="minorEastAsia" w:hAnsiTheme="minorHAnsi"/>
          <w:sz w:val="22"/>
          <w:szCs w:val="22"/>
        </w:rPr>
      </w:pPr>
      <w:r w:rsidRPr="51B895A1">
        <w:rPr>
          <w:rFonts w:asciiTheme="minorHAnsi" w:eastAsiaTheme="minorEastAsia" w:hAnsiTheme="minorHAnsi"/>
          <w:sz w:val="22"/>
          <w:szCs w:val="22"/>
        </w:rPr>
        <w:t xml:space="preserve">Create regular opportunities to build community and trust; at least </w:t>
      </w:r>
      <w:r w:rsidR="008050A2">
        <w:rPr>
          <w:rFonts w:asciiTheme="minorHAnsi" w:eastAsiaTheme="minorEastAsia" w:hAnsiTheme="minorHAnsi"/>
          <w:sz w:val="22"/>
          <w:szCs w:val="22"/>
        </w:rPr>
        <w:t>50</w:t>
      </w:r>
      <w:r w:rsidRPr="51B895A1">
        <w:rPr>
          <w:rFonts w:asciiTheme="minorHAnsi" w:eastAsiaTheme="minorEastAsia" w:hAnsiTheme="minorHAnsi"/>
          <w:sz w:val="22"/>
          <w:szCs w:val="22"/>
        </w:rPr>
        <w:t>% of board members participate in volunteer events posted on PENCIL Connect.</w:t>
      </w:r>
    </w:p>
    <w:p w14:paraId="75E2259B" w14:textId="77777777" w:rsidR="00321421" w:rsidRDefault="00321421" w:rsidP="00321421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 w:rsidRPr="51B895A1">
        <w:rPr>
          <w:rFonts w:asciiTheme="minorHAnsi" w:eastAsiaTheme="minorEastAsia" w:hAnsiTheme="minorHAnsi"/>
          <w:sz w:val="22"/>
          <w:szCs w:val="22"/>
        </w:rPr>
        <w:t>Continue to monitor the diversity of our boards and staff to assure all underrepresented communities have a voice at our table.</w:t>
      </w:r>
    </w:p>
    <w:p w14:paraId="75DCB0B6" w14:textId="77777777" w:rsidR="00CD5727" w:rsidRDefault="518FDD86" w:rsidP="51B895A1">
      <w:pPr>
        <w:pStyle w:val="ListParagraph"/>
        <w:numPr>
          <w:ilvl w:val="0"/>
          <w:numId w:val="6"/>
        </w:numPr>
        <w:rPr>
          <w:rFonts w:asciiTheme="minorHAnsi" w:eastAsiaTheme="minorEastAsia" w:hAnsiTheme="minorHAnsi"/>
          <w:sz w:val="22"/>
          <w:szCs w:val="22"/>
        </w:rPr>
      </w:pPr>
      <w:r w:rsidRPr="51B895A1">
        <w:rPr>
          <w:rFonts w:asciiTheme="minorHAnsi" w:eastAsiaTheme="minorEastAsia" w:hAnsiTheme="minorHAnsi"/>
          <w:sz w:val="22"/>
          <w:szCs w:val="22"/>
        </w:rPr>
        <w:t>Annual satisfaction survey results indicate that at least 85% of board members are Highly Satisfied with their experience and/or would refer a peer to this board.</w:t>
      </w:r>
    </w:p>
    <w:p w14:paraId="47EE3F02" w14:textId="77777777" w:rsidR="00AF2E32" w:rsidRPr="00AF2E32" w:rsidRDefault="00AF2E32" w:rsidP="51B895A1">
      <w:pPr>
        <w:rPr>
          <w:rFonts w:asciiTheme="minorHAnsi" w:eastAsiaTheme="minorEastAsia" w:hAnsiTheme="minorHAnsi"/>
          <w:b/>
          <w:bCs/>
          <w:sz w:val="22"/>
          <w:szCs w:val="22"/>
        </w:rPr>
      </w:pPr>
    </w:p>
    <w:p w14:paraId="7FAC2304" w14:textId="77777777" w:rsidR="00D56AA0" w:rsidRDefault="00D56AA0" w:rsidP="51B895A1">
      <w:pPr>
        <w:rPr>
          <w:rFonts w:asciiTheme="minorHAnsi" w:eastAsiaTheme="minorEastAsia" w:hAnsiTheme="minorHAnsi"/>
          <w:sz w:val="22"/>
          <w:szCs w:val="22"/>
        </w:rPr>
      </w:pPr>
    </w:p>
    <w:p w14:paraId="46A08CD4" w14:textId="07597D57" w:rsidR="0071271D" w:rsidRDefault="00F939B4" w:rsidP="51B895A1">
      <w:pPr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/>
          <w:b/>
          <w:bCs/>
          <w:sz w:val="22"/>
          <w:szCs w:val="22"/>
        </w:rPr>
        <w:t>(Page 2)</w:t>
      </w:r>
      <w:r>
        <w:rPr>
          <w:rFonts w:asciiTheme="minorHAnsi" w:eastAsiaTheme="minorEastAsia" w:hAnsiTheme="minorHAnsi"/>
          <w:b/>
          <w:bCs/>
          <w:sz w:val="22"/>
          <w:szCs w:val="22"/>
        </w:rPr>
        <w:br/>
        <w:t>Looking Ahead to 2025</w:t>
      </w:r>
    </w:p>
    <w:p w14:paraId="33A8DCB3" w14:textId="0213A99B" w:rsidR="00AA3916" w:rsidRDefault="00494F28" w:rsidP="51B895A1">
      <w:pPr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/>
          <w:sz w:val="22"/>
          <w:szCs w:val="22"/>
        </w:rPr>
        <w:t xml:space="preserve">PENCIL has made measurable progress </w:t>
      </w:r>
      <w:r w:rsidR="0009737C">
        <w:rPr>
          <w:rFonts w:asciiTheme="minorHAnsi" w:eastAsiaTheme="minorEastAsia" w:hAnsiTheme="minorHAnsi"/>
          <w:sz w:val="22"/>
          <w:szCs w:val="22"/>
        </w:rPr>
        <w:t xml:space="preserve">over the past five years </w:t>
      </w:r>
      <w:r w:rsidR="0054252C">
        <w:rPr>
          <w:rFonts w:asciiTheme="minorHAnsi" w:eastAsiaTheme="minorEastAsia" w:hAnsiTheme="minorHAnsi"/>
          <w:sz w:val="22"/>
          <w:szCs w:val="22"/>
        </w:rPr>
        <w:t>in expanding our</w:t>
      </w:r>
      <w:r w:rsidR="005F0565">
        <w:rPr>
          <w:rFonts w:asciiTheme="minorHAnsi" w:eastAsiaTheme="minorEastAsia" w:hAnsiTheme="minorHAnsi"/>
          <w:sz w:val="22"/>
          <w:szCs w:val="22"/>
        </w:rPr>
        <w:t xml:space="preserve"> overall</w:t>
      </w:r>
      <w:r w:rsidR="0054252C">
        <w:rPr>
          <w:rFonts w:asciiTheme="minorHAnsi" w:eastAsiaTheme="minorEastAsia" w:hAnsiTheme="minorHAnsi"/>
          <w:sz w:val="22"/>
          <w:szCs w:val="22"/>
        </w:rPr>
        <w:t xml:space="preserve"> </w:t>
      </w:r>
      <w:r w:rsidR="005F0565">
        <w:rPr>
          <w:rFonts w:asciiTheme="minorHAnsi" w:eastAsiaTheme="minorEastAsia" w:hAnsiTheme="minorHAnsi"/>
          <w:sz w:val="22"/>
          <w:szCs w:val="22"/>
        </w:rPr>
        <w:t>impact on MNPS</w:t>
      </w:r>
      <w:r w:rsidR="0054252C">
        <w:rPr>
          <w:rFonts w:asciiTheme="minorHAnsi" w:eastAsiaTheme="minorEastAsia" w:hAnsiTheme="minorHAnsi"/>
          <w:sz w:val="22"/>
          <w:szCs w:val="22"/>
        </w:rPr>
        <w:t>, demonstrating our commitment to equity, deepening community partnerships, evolving the DG PENCIL Box, and ensuring a stable future through</w:t>
      </w:r>
      <w:r w:rsidR="00A027E1">
        <w:rPr>
          <w:rFonts w:asciiTheme="minorHAnsi" w:eastAsiaTheme="minorEastAsia" w:hAnsiTheme="minorHAnsi"/>
          <w:sz w:val="22"/>
          <w:szCs w:val="22"/>
        </w:rPr>
        <w:t xml:space="preserve"> an endowment. </w:t>
      </w:r>
      <w:r w:rsidR="000F0028">
        <w:rPr>
          <w:rFonts w:asciiTheme="minorHAnsi" w:eastAsiaTheme="minorEastAsia" w:hAnsiTheme="minorHAnsi"/>
          <w:sz w:val="22"/>
          <w:szCs w:val="22"/>
        </w:rPr>
        <w:t xml:space="preserve">Now that our CEO transition is complete, we will embark on </w:t>
      </w:r>
      <w:r w:rsidR="00B93C9E">
        <w:rPr>
          <w:rFonts w:asciiTheme="minorHAnsi" w:eastAsiaTheme="minorEastAsia" w:hAnsiTheme="minorHAnsi"/>
          <w:sz w:val="22"/>
          <w:szCs w:val="22"/>
        </w:rPr>
        <w:t xml:space="preserve">a full-scale strategic planning process – PENCIL 2030 – </w:t>
      </w:r>
      <w:r w:rsidR="0009737C">
        <w:rPr>
          <w:rFonts w:asciiTheme="minorHAnsi" w:eastAsiaTheme="minorEastAsia" w:hAnsiTheme="minorHAnsi"/>
          <w:sz w:val="22"/>
          <w:szCs w:val="22"/>
        </w:rPr>
        <w:t>in</w:t>
      </w:r>
      <w:r w:rsidR="00B93C9E">
        <w:rPr>
          <w:rFonts w:asciiTheme="minorHAnsi" w:eastAsiaTheme="minorEastAsia" w:hAnsiTheme="minorHAnsi"/>
          <w:sz w:val="22"/>
          <w:szCs w:val="22"/>
        </w:rPr>
        <w:t xml:space="preserve"> the fall</w:t>
      </w:r>
      <w:r w:rsidR="007E1122">
        <w:rPr>
          <w:rFonts w:asciiTheme="minorHAnsi" w:eastAsiaTheme="minorEastAsia" w:hAnsiTheme="minorHAnsi"/>
          <w:sz w:val="22"/>
          <w:szCs w:val="22"/>
        </w:rPr>
        <w:t xml:space="preserve"> </w:t>
      </w:r>
      <w:r w:rsidR="00B93C9E">
        <w:rPr>
          <w:rFonts w:asciiTheme="minorHAnsi" w:eastAsiaTheme="minorEastAsia" w:hAnsiTheme="minorHAnsi"/>
          <w:sz w:val="22"/>
          <w:szCs w:val="22"/>
        </w:rPr>
        <w:t>of 2024.</w:t>
      </w:r>
    </w:p>
    <w:p w14:paraId="3BF46E43" w14:textId="77777777" w:rsidR="00AA3916" w:rsidRDefault="00AA3916" w:rsidP="51B895A1">
      <w:pPr>
        <w:rPr>
          <w:rFonts w:asciiTheme="minorHAnsi" w:eastAsiaTheme="minorEastAsia" w:hAnsiTheme="minorHAnsi"/>
          <w:sz w:val="22"/>
          <w:szCs w:val="22"/>
        </w:rPr>
      </w:pPr>
    </w:p>
    <w:p w14:paraId="1E94411F" w14:textId="77777777" w:rsidR="00765F06" w:rsidRDefault="00765F06" w:rsidP="51B895A1">
      <w:pPr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/>
          <w:sz w:val="22"/>
          <w:szCs w:val="22"/>
        </w:rPr>
        <w:t>[Chart below – same as FY24 with these updates:]</w:t>
      </w:r>
    </w:p>
    <w:p w14:paraId="7C680F24" w14:textId="6E390099" w:rsidR="00F939B4" w:rsidRDefault="00EC3BBF" w:rsidP="51B895A1">
      <w:pPr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/>
          <w:sz w:val="22"/>
          <w:szCs w:val="22"/>
        </w:rPr>
        <w:t>Under Partnerships - s</w:t>
      </w:r>
      <w:r w:rsidR="007A6D8A">
        <w:rPr>
          <w:rFonts w:asciiTheme="minorHAnsi" w:eastAsiaTheme="minorEastAsia" w:hAnsiTheme="minorHAnsi"/>
          <w:sz w:val="22"/>
          <w:szCs w:val="22"/>
        </w:rPr>
        <w:t xml:space="preserve">trike Assist Kids in Need Foundation </w:t>
      </w:r>
      <w:r w:rsidR="00955D45">
        <w:rPr>
          <w:rFonts w:asciiTheme="minorHAnsi" w:eastAsiaTheme="minorEastAsia" w:hAnsiTheme="minorHAnsi"/>
          <w:sz w:val="22"/>
          <w:szCs w:val="22"/>
        </w:rPr>
        <w:t xml:space="preserve">bullet </w:t>
      </w:r>
    </w:p>
    <w:p w14:paraId="7C5408D3" w14:textId="77777777" w:rsidR="002B6765" w:rsidRDefault="00EC3BBF" w:rsidP="51B895A1">
      <w:pPr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/>
          <w:sz w:val="22"/>
          <w:szCs w:val="22"/>
        </w:rPr>
        <w:t xml:space="preserve">Under Financial &amp; Operational Stability </w:t>
      </w:r>
    </w:p>
    <w:p w14:paraId="0B3CDA02" w14:textId="77777777" w:rsidR="002B6765" w:rsidRDefault="00993E5B" w:rsidP="002B6765">
      <w:pPr>
        <w:pStyle w:val="ListParagraph"/>
        <w:numPr>
          <w:ilvl w:val="0"/>
          <w:numId w:val="22"/>
        </w:numPr>
        <w:rPr>
          <w:rFonts w:asciiTheme="minorHAnsi" w:eastAsiaTheme="minorEastAsia" w:hAnsiTheme="minorHAnsi"/>
          <w:sz w:val="22"/>
          <w:szCs w:val="22"/>
        </w:rPr>
      </w:pPr>
      <w:r w:rsidRPr="00B95717">
        <w:rPr>
          <w:rFonts w:asciiTheme="minorHAnsi" w:eastAsiaTheme="minorEastAsia" w:hAnsiTheme="minorHAnsi"/>
          <w:sz w:val="22"/>
          <w:szCs w:val="22"/>
        </w:rPr>
        <w:t xml:space="preserve">strike CEO </w:t>
      </w:r>
      <w:r w:rsidR="00C013E3" w:rsidRPr="00B95717">
        <w:rPr>
          <w:rFonts w:asciiTheme="minorHAnsi" w:eastAsiaTheme="minorEastAsia" w:hAnsiTheme="minorHAnsi"/>
          <w:sz w:val="22"/>
          <w:szCs w:val="22"/>
        </w:rPr>
        <w:t>Transition</w:t>
      </w:r>
      <w:r w:rsidR="00955D45" w:rsidRPr="00B95717">
        <w:rPr>
          <w:rFonts w:asciiTheme="minorHAnsi" w:eastAsiaTheme="minorEastAsia" w:hAnsiTheme="minorHAnsi"/>
          <w:sz w:val="22"/>
          <w:szCs w:val="22"/>
        </w:rPr>
        <w:t xml:space="preserve"> bullet</w:t>
      </w:r>
    </w:p>
    <w:p w14:paraId="183FAA84" w14:textId="77777777" w:rsidR="002B6765" w:rsidRDefault="00400456" w:rsidP="002B6765">
      <w:pPr>
        <w:pStyle w:val="ListParagraph"/>
        <w:numPr>
          <w:ilvl w:val="0"/>
          <w:numId w:val="22"/>
        </w:numPr>
        <w:rPr>
          <w:rFonts w:asciiTheme="minorHAnsi" w:eastAsiaTheme="minorEastAsia" w:hAnsiTheme="minorHAnsi"/>
          <w:sz w:val="22"/>
          <w:szCs w:val="22"/>
        </w:rPr>
      </w:pPr>
      <w:r w:rsidRPr="00B95717">
        <w:rPr>
          <w:rFonts w:asciiTheme="minorHAnsi" w:eastAsiaTheme="minorEastAsia" w:hAnsiTheme="minorHAnsi"/>
          <w:sz w:val="22"/>
          <w:szCs w:val="22"/>
        </w:rPr>
        <w:t>add</w:t>
      </w:r>
      <w:r w:rsidR="00955D45" w:rsidRPr="00B95717">
        <w:rPr>
          <w:rFonts w:asciiTheme="minorHAnsi" w:eastAsiaTheme="minorEastAsia" w:hAnsiTheme="minorHAnsi"/>
          <w:sz w:val="22"/>
          <w:szCs w:val="22"/>
        </w:rPr>
        <w:t xml:space="preserve"> new bullet:</w:t>
      </w:r>
      <w:r w:rsidRPr="00B95717">
        <w:rPr>
          <w:rFonts w:asciiTheme="minorHAnsi" w:eastAsiaTheme="minorEastAsia" w:hAnsiTheme="minorHAnsi"/>
          <w:sz w:val="22"/>
          <w:szCs w:val="22"/>
        </w:rPr>
        <w:t xml:space="preserve"> Broaden </w:t>
      </w:r>
      <w:r w:rsidR="00D9024E" w:rsidRPr="00B95717">
        <w:rPr>
          <w:rFonts w:asciiTheme="minorHAnsi" w:eastAsiaTheme="minorEastAsia" w:hAnsiTheme="minorHAnsi"/>
          <w:sz w:val="22"/>
          <w:szCs w:val="22"/>
        </w:rPr>
        <w:t xml:space="preserve">awareness and support of PENCIL </w:t>
      </w:r>
      <w:r w:rsidR="00547AED" w:rsidRPr="00B95717">
        <w:rPr>
          <w:rFonts w:asciiTheme="minorHAnsi" w:eastAsiaTheme="minorEastAsia" w:hAnsiTheme="minorHAnsi"/>
          <w:sz w:val="22"/>
          <w:szCs w:val="22"/>
        </w:rPr>
        <w:t>within diverse philanthropic communities</w:t>
      </w:r>
    </w:p>
    <w:p w14:paraId="101CB2A6" w14:textId="39BE2E83" w:rsidR="00EC3BBF" w:rsidRPr="00B95717" w:rsidRDefault="002B6765" w:rsidP="00B95717">
      <w:pPr>
        <w:pStyle w:val="ListParagraph"/>
        <w:numPr>
          <w:ilvl w:val="0"/>
          <w:numId w:val="22"/>
        </w:numPr>
        <w:rPr>
          <w:rFonts w:asciiTheme="minorHAnsi" w:eastAsiaTheme="minorEastAsia" w:hAnsiTheme="minorHAnsi"/>
          <w:sz w:val="22"/>
          <w:szCs w:val="22"/>
        </w:rPr>
      </w:pPr>
      <w:r w:rsidRPr="00B95717">
        <w:rPr>
          <w:rFonts w:asciiTheme="minorHAnsi" w:eastAsiaTheme="minorEastAsia" w:hAnsiTheme="minorHAnsi"/>
          <w:sz w:val="22"/>
          <w:szCs w:val="22"/>
        </w:rPr>
        <w:t>st</w:t>
      </w:r>
      <w:r>
        <w:rPr>
          <w:rFonts w:asciiTheme="minorHAnsi" w:eastAsiaTheme="minorEastAsia" w:hAnsiTheme="minorHAnsi"/>
          <w:sz w:val="22"/>
          <w:szCs w:val="22"/>
        </w:rPr>
        <w:t xml:space="preserve">rike DEI header, but retain this bullet under Financial/Operational Stability: </w:t>
      </w:r>
      <w:r w:rsidR="00137DA1">
        <w:rPr>
          <w:rFonts w:asciiTheme="minorHAnsi" w:eastAsiaTheme="minorEastAsia" w:hAnsiTheme="minorHAnsi"/>
          <w:sz w:val="22"/>
          <w:szCs w:val="22"/>
        </w:rPr>
        <w:t>Continue executing core business practices with a DEI lens</w:t>
      </w:r>
    </w:p>
    <w:sectPr w:rsidR="00EC3BBF" w:rsidRPr="00B95717" w:rsidSect="0056271D">
      <w:headerReference w:type="default" r:id="rId11"/>
      <w:footerReference w:type="default" r:id="rId12"/>
      <w:pgSz w:w="12240" w:h="15840"/>
      <w:pgMar w:top="360" w:right="1152" w:bottom="360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5C670" w14:textId="77777777" w:rsidR="007D265F" w:rsidRDefault="007D265F" w:rsidP="00A406BA">
      <w:r>
        <w:separator/>
      </w:r>
    </w:p>
  </w:endnote>
  <w:endnote w:type="continuationSeparator" w:id="0">
    <w:p w14:paraId="117E82F1" w14:textId="77777777" w:rsidR="007D265F" w:rsidRDefault="007D265F" w:rsidP="00A406BA">
      <w:r>
        <w:continuationSeparator/>
      </w:r>
    </w:p>
  </w:endnote>
  <w:endnote w:type="continuationNotice" w:id="1">
    <w:p w14:paraId="5CF26822" w14:textId="77777777" w:rsidR="007D265F" w:rsidRDefault="007D26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E6C8D" w14:textId="678F0926" w:rsidR="00222072" w:rsidRDefault="00EB1AAA" w:rsidP="00222072">
    <w:pPr>
      <w:pStyle w:val="Footer"/>
      <w:jc w:val="center"/>
      <w:rPr>
        <w:rFonts w:ascii="Century Schoolbook" w:hAnsi="Century Schoolbook"/>
        <w:color w:val="58451D"/>
        <w:sz w:val="16"/>
        <w:szCs w:val="16"/>
      </w:rPr>
    </w:pPr>
    <w:r>
      <w:rPr>
        <w:rStyle w:val="Emphasis"/>
        <w:rFonts w:ascii="Century Schoolbook" w:hAnsi="Century Schoolbook" w:cs="Arial"/>
        <w:bCs/>
        <w:color w:val="58451D"/>
        <w:sz w:val="16"/>
        <w:szCs w:val="17"/>
        <w:bdr w:val="none" w:sz="0" w:space="0" w:color="auto" w:frame="1"/>
      </w:rPr>
      <w:t>L</w:t>
    </w:r>
    <w:r w:rsidR="00BE58B4" w:rsidRPr="00E50919">
      <w:rPr>
        <w:rStyle w:val="Emphasis"/>
        <w:rFonts w:ascii="Century Schoolbook" w:hAnsi="Century Schoolbook" w:cs="Arial"/>
        <w:bCs/>
        <w:color w:val="58451D"/>
        <w:sz w:val="16"/>
        <w:szCs w:val="17"/>
        <w:bdr w:val="none" w:sz="0" w:space="0" w:color="auto" w:frame="1"/>
      </w:rPr>
      <w:t>inking community resources to Nashville Public Schools to help young people achieve academic success and prepare for life.</w:t>
    </w:r>
    <w:r w:rsidR="00222072" w:rsidRPr="00222072">
      <w:rPr>
        <w:rFonts w:ascii="Century Schoolbook" w:hAnsi="Century Schoolbook"/>
        <w:color w:val="58451D"/>
        <w:sz w:val="16"/>
        <w:szCs w:val="16"/>
      </w:rPr>
      <w:t xml:space="preserve"> </w:t>
    </w:r>
  </w:p>
  <w:p w14:paraId="3CC41364" w14:textId="77777777" w:rsidR="00222072" w:rsidRDefault="00222072" w:rsidP="00222072">
    <w:pPr>
      <w:pStyle w:val="Footer"/>
      <w:jc w:val="center"/>
      <w:rPr>
        <w:rFonts w:ascii="Century Schoolbook" w:hAnsi="Century Schoolbook"/>
        <w:color w:val="58451D"/>
        <w:sz w:val="16"/>
        <w:szCs w:val="16"/>
      </w:rPr>
    </w:pPr>
  </w:p>
  <w:p w14:paraId="158A5544" w14:textId="08ABC09C" w:rsidR="00C07D09" w:rsidRDefault="00222072" w:rsidP="00C07D09">
    <w:pPr>
      <w:pStyle w:val="Footer"/>
      <w:spacing w:line="360" w:lineRule="auto"/>
      <w:jc w:val="center"/>
      <w:rPr>
        <w:rFonts w:ascii="Century Schoolbook" w:hAnsi="Century Schoolbook"/>
        <w:color w:val="58451D"/>
        <w:sz w:val="16"/>
        <w:szCs w:val="16"/>
      </w:rPr>
    </w:pPr>
    <w:r>
      <w:rPr>
        <w:rFonts w:ascii="Century Schoolbook" w:hAnsi="Century Schoolbook"/>
        <w:color w:val="58451D"/>
        <w:sz w:val="16"/>
        <w:szCs w:val="16"/>
      </w:rPr>
      <w:t>7</w:t>
    </w:r>
    <w:r w:rsidRPr="00C51457">
      <w:rPr>
        <w:rFonts w:ascii="Century Schoolbook" w:hAnsi="Century Schoolbook"/>
        <w:color w:val="58451D"/>
        <w:sz w:val="16"/>
        <w:szCs w:val="16"/>
      </w:rPr>
      <w:t>199 Cockrill Bend Blvd</w:t>
    </w:r>
    <w:r>
      <w:rPr>
        <w:rFonts w:ascii="Century Schoolbook" w:hAnsi="Century Schoolbook"/>
        <w:color w:val="58451D"/>
        <w:sz w:val="16"/>
        <w:szCs w:val="16"/>
      </w:rPr>
      <w:t xml:space="preserve"> | </w:t>
    </w:r>
    <w:r w:rsidRPr="00C51457">
      <w:rPr>
        <w:rFonts w:ascii="Century Schoolbook" w:hAnsi="Century Schoolbook"/>
        <w:color w:val="58451D"/>
        <w:sz w:val="16"/>
        <w:szCs w:val="16"/>
      </w:rPr>
      <w:t>Nashville, TN 37209</w:t>
    </w:r>
    <w:r>
      <w:rPr>
        <w:rFonts w:ascii="Century Schoolbook" w:hAnsi="Century Schoolbook"/>
        <w:color w:val="58451D"/>
        <w:sz w:val="16"/>
        <w:szCs w:val="16"/>
      </w:rPr>
      <w:t xml:space="preserve"> | (615) 242-3167</w:t>
    </w:r>
  </w:p>
  <w:p w14:paraId="6DDA9376" w14:textId="60AA848B" w:rsidR="00BE58B4" w:rsidRPr="00222072" w:rsidRDefault="004B53D8" w:rsidP="00C07D09">
    <w:pPr>
      <w:pStyle w:val="Footer"/>
      <w:spacing w:line="360" w:lineRule="auto"/>
      <w:jc w:val="center"/>
      <w:rPr>
        <w:rFonts w:ascii="Century Schoolbook" w:hAnsi="Century Schoolbook"/>
        <w:color w:val="58451D"/>
        <w:sz w:val="16"/>
        <w:szCs w:val="16"/>
      </w:rPr>
    </w:pPr>
    <w:r w:rsidRPr="00C07D09">
      <w:rPr>
        <w:rFonts w:ascii="Century Schoolbook" w:hAnsi="Century Schoolbook" w:cs="Arial"/>
        <w:bCs/>
        <w:i/>
        <w:iCs/>
        <w:noProof/>
        <w:color w:val="58451D"/>
        <w:sz w:val="16"/>
        <w:szCs w:val="17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3EBC03" wp14:editId="28019C2F">
              <wp:simplePos x="0" y="0"/>
              <wp:positionH relativeFrom="column">
                <wp:posOffset>-1047750</wp:posOffset>
              </wp:positionH>
              <wp:positionV relativeFrom="paragraph">
                <wp:posOffset>344805</wp:posOffset>
              </wp:positionV>
              <wp:extent cx="8249285" cy="504825"/>
              <wp:effectExtent l="0" t="0" r="18415" b="285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9285" cy="504825"/>
                      </a:xfrm>
                      <a:prstGeom prst="rect">
                        <a:avLst/>
                      </a:prstGeom>
                      <a:solidFill>
                        <a:srgbClr val="71C3E8"/>
                      </a:solidFill>
                      <a:ln>
                        <a:solidFill>
                          <a:srgbClr val="71C3E8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75B944D5">
            <v:rect id="Rectangle 4" style="position:absolute;margin-left:-82.5pt;margin-top:27.15pt;width:649.5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1c3e8" strokecolor="#71c3e8" strokeweight="1pt" w14:anchorId="671FB7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"/>
          </w:pict>
        </mc:Fallback>
      </mc:AlternateContent>
    </w:r>
    <w:hyperlink r:id="rId1" w:history="1">
      <w:r w:rsidR="00222072" w:rsidRPr="00C07D09">
        <w:rPr>
          <w:rStyle w:val="Hyperlink"/>
          <w:rFonts w:ascii="Century Schoolbook" w:hAnsi="Century Schoolbook"/>
          <w:color w:val="58451D"/>
          <w:sz w:val="16"/>
          <w:szCs w:val="16"/>
          <w:u w:val="none"/>
        </w:rPr>
        <w:t>Info@PENCIL615.org</w:t>
      </w:r>
    </w:hyperlink>
    <w:r w:rsidR="00222072" w:rsidRPr="00805142">
      <w:rPr>
        <w:rFonts w:ascii="Century Schoolbook" w:hAnsi="Century Schoolbook"/>
        <w:color w:val="58451D"/>
        <w:sz w:val="16"/>
        <w:szCs w:val="16"/>
      </w:rPr>
      <w:t xml:space="preserve">  </w:t>
    </w:r>
    <w:r w:rsidR="00222072">
      <w:rPr>
        <w:rFonts w:ascii="Century Schoolbook" w:hAnsi="Century Schoolbook"/>
        <w:color w:val="58451D"/>
        <w:sz w:val="16"/>
        <w:szCs w:val="16"/>
      </w:rPr>
      <w:t xml:space="preserve">|  </w:t>
    </w:r>
    <w:hyperlink r:id="rId2" w:history="1">
      <w:r w:rsidR="00222072" w:rsidRPr="00C51457">
        <w:rPr>
          <w:rStyle w:val="Hyperlink"/>
          <w:rFonts w:ascii="Century Schoolbook" w:hAnsi="Century Schoolbook"/>
          <w:color w:val="58451D"/>
          <w:sz w:val="16"/>
          <w:szCs w:val="16"/>
          <w:u w:val="none"/>
        </w:rPr>
        <w:t>www.PENCILforSchools.org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690A3" w14:textId="77777777" w:rsidR="007D265F" w:rsidRDefault="007D265F" w:rsidP="00A406BA">
      <w:r>
        <w:separator/>
      </w:r>
    </w:p>
  </w:footnote>
  <w:footnote w:type="continuationSeparator" w:id="0">
    <w:p w14:paraId="10CC6668" w14:textId="77777777" w:rsidR="007D265F" w:rsidRDefault="007D265F" w:rsidP="00A406BA">
      <w:r>
        <w:continuationSeparator/>
      </w:r>
    </w:p>
  </w:footnote>
  <w:footnote w:type="continuationNotice" w:id="1">
    <w:p w14:paraId="5C028DDC" w14:textId="77777777" w:rsidR="007D265F" w:rsidRDefault="007D26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2B992" w14:textId="77777777" w:rsidR="00685686" w:rsidRDefault="00685686" w:rsidP="00C07D09">
    <w:pPr>
      <w:jc w:val="center"/>
      <w:rPr>
        <w:rStyle w:val="Hyperlink"/>
        <w:rFonts w:ascii="Century Schoolbook" w:hAnsi="Century Schoolbook"/>
        <w:color w:val="58451D"/>
        <w:sz w:val="16"/>
        <w:szCs w:val="16"/>
        <w:u w:val="none"/>
      </w:rPr>
    </w:pPr>
  </w:p>
  <w:p w14:paraId="7229D9D2" w14:textId="77777777" w:rsidR="00685686" w:rsidRDefault="00685686" w:rsidP="00C07D09">
    <w:pPr>
      <w:jc w:val="center"/>
      <w:rPr>
        <w:rStyle w:val="Hyperlink"/>
        <w:rFonts w:ascii="Century Schoolbook" w:hAnsi="Century Schoolbook"/>
        <w:color w:val="58451D"/>
        <w:sz w:val="16"/>
        <w:szCs w:val="16"/>
        <w:u w:val="none"/>
      </w:rPr>
    </w:pPr>
  </w:p>
  <w:p w14:paraId="61A40195" w14:textId="4DA5F160" w:rsidR="00C07D09" w:rsidRPr="00C51457" w:rsidRDefault="46BC3712" w:rsidP="00C07D09">
    <w:pPr>
      <w:jc w:val="center"/>
      <w:rPr>
        <w:rStyle w:val="Hyperlink"/>
        <w:rFonts w:ascii="Century Schoolbook" w:hAnsi="Century Schoolbook"/>
        <w:color w:val="58451D"/>
        <w:sz w:val="16"/>
        <w:szCs w:val="16"/>
        <w:u w:val="none"/>
      </w:rPr>
    </w:pPr>
    <w:r>
      <w:rPr>
        <w:noProof/>
      </w:rPr>
      <w:drawing>
        <wp:inline distT="0" distB="0" distL="0" distR="0" wp14:anchorId="07CA2F0F" wp14:editId="18CEE45A">
          <wp:extent cx="3248025" cy="1266825"/>
          <wp:effectExtent l="0" t="0" r="9525" b="9525"/>
          <wp:docPr id="830728702" name="Picture 830728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025" cy="126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FABA67" w14:textId="5B5B18F4" w:rsidR="00C51457" w:rsidRDefault="00C51457" w:rsidP="00E2265D">
    <w:pPr>
      <w:pStyle w:val="Footer"/>
      <w:rPr>
        <w:rStyle w:val="Hyperlink"/>
        <w:rFonts w:ascii="Century Schoolbook" w:hAnsi="Century Schoolbook"/>
        <w:color w:val="58451D"/>
        <w:sz w:val="16"/>
        <w:szCs w:val="16"/>
        <w:u w:val="none"/>
      </w:rPr>
    </w:pPr>
  </w:p>
  <w:p w14:paraId="50D93283" w14:textId="77777777" w:rsidR="00E2265D" w:rsidRPr="00C51457" w:rsidRDefault="00E2265D" w:rsidP="00E2265D">
    <w:pPr>
      <w:pStyle w:val="Footer"/>
      <w:rPr>
        <w:rStyle w:val="Hyperlink"/>
        <w:rFonts w:ascii="Century Schoolbook" w:hAnsi="Century Schoolbook"/>
        <w:color w:val="58451D"/>
        <w:sz w:val="16"/>
        <w:szCs w:val="16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13F2"/>
    <w:multiLevelType w:val="hybridMultilevel"/>
    <w:tmpl w:val="C7FCC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4F3F"/>
    <w:multiLevelType w:val="hybridMultilevel"/>
    <w:tmpl w:val="C4DCBA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F45A66"/>
    <w:multiLevelType w:val="hybridMultilevel"/>
    <w:tmpl w:val="833ADC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918DC"/>
    <w:multiLevelType w:val="hybridMultilevel"/>
    <w:tmpl w:val="E24899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D6CB2"/>
    <w:multiLevelType w:val="hybridMultilevel"/>
    <w:tmpl w:val="8488D8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E7F44"/>
    <w:multiLevelType w:val="hybridMultilevel"/>
    <w:tmpl w:val="31085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D3149"/>
    <w:multiLevelType w:val="hybridMultilevel"/>
    <w:tmpl w:val="0374B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A73DB4"/>
    <w:multiLevelType w:val="hybridMultilevel"/>
    <w:tmpl w:val="4AECD4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40FCD"/>
    <w:multiLevelType w:val="hybridMultilevel"/>
    <w:tmpl w:val="4AECD4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60EDD"/>
    <w:multiLevelType w:val="hybridMultilevel"/>
    <w:tmpl w:val="D910FC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1040F6"/>
    <w:multiLevelType w:val="hybridMultilevel"/>
    <w:tmpl w:val="6B7E32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51B0A"/>
    <w:multiLevelType w:val="hybridMultilevel"/>
    <w:tmpl w:val="541AD23C"/>
    <w:lvl w:ilvl="0" w:tplc="9E549C3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41785"/>
    <w:multiLevelType w:val="hybridMultilevel"/>
    <w:tmpl w:val="037AD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123E60"/>
    <w:multiLevelType w:val="hybridMultilevel"/>
    <w:tmpl w:val="64E8A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77A37"/>
    <w:multiLevelType w:val="hybridMultilevel"/>
    <w:tmpl w:val="C8307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32A2A"/>
    <w:multiLevelType w:val="hybridMultilevel"/>
    <w:tmpl w:val="6B7E32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6791D"/>
    <w:multiLevelType w:val="hybridMultilevel"/>
    <w:tmpl w:val="59A0E738"/>
    <w:lvl w:ilvl="0" w:tplc="D2F48CC8">
      <w:start w:val="1"/>
      <w:numFmt w:val="decimal"/>
      <w:lvlText w:val="%1."/>
      <w:lvlJc w:val="left"/>
      <w:pPr>
        <w:ind w:left="720" w:hanging="360"/>
      </w:pPr>
    </w:lvl>
    <w:lvl w:ilvl="1" w:tplc="52642620">
      <w:start w:val="1"/>
      <w:numFmt w:val="lowerLetter"/>
      <w:lvlText w:val="%2."/>
      <w:lvlJc w:val="left"/>
      <w:pPr>
        <w:ind w:left="1440" w:hanging="360"/>
      </w:pPr>
    </w:lvl>
    <w:lvl w:ilvl="2" w:tplc="27DC6BAE" w:tentative="1">
      <w:start w:val="1"/>
      <w:numFmt w:val="lowerRoman"/>
      <w:lvlText w:val="%3."/>
      <w:lvlJc w:val="right"/>
      <w:pPr>
        <w:ind w:left="2160" w:hanging="180"/>
      </w:pPr>
    </w:lvl>
    <w:lvl w:ilvl="3" w:tplc="7DD84B34" w:tentative="1">
      <w:start w:val="1"/>
      <w:numFmt w:val="decimal"/>
      <w:lvlText w:val="%4."/>
      <w:lvlJc w:val="left"/>
      <w:pPr>
        <w:ind w:left="2880" w:hanging="360"/>
      </w:pPr>
    </w:lvl>
    <w:lvl w:ilvl="4" w:tplc="569AB90C" w:tentative="1">
      <w:start w:val="1"/>
      <w:numFmt w:val="lowerLetter"/>
      <w:lvlText w:val="%5."/>
      <w:lvlJc w:val="left"/>
      <w:pPr>
        <w:ind w:left="3600" w:hanging="360"/>
      </w:pPr>
    </w:lvl>
    <w:lvl w:ilvl="5" w:tplc="790E9FD4" w:tentative="1">
      <w:start w:val="1"/>
      <w:numFmt w:val="lowerRoman"/>
      <w:lvlText w:val="%6."/>
      <w:lvlJc w:val="right"/>
      <w:pPr>
        <w:ind w:left="4320" w:hanging="180"/>
      </w:pPr>
    </w:lvl>
    <w:lvl w:ilvl="6" w:tplc="1BAE5838" w:tentative="1">
      <w:start w:val="1"/>
      <w:numFmt w:val="decimal"/>
      <w:lvlText w:val="%7."/>
      <w:lvlJc w:val="left"/>
      <w:pPr>
        <w:ind w:left="5040" w:hanging="360"/>
      </w:pPr>
    </w:lvl>
    <w:lvl w:ilvl="7" w:tplc="BB2041BC" w:tentative="1">
      <w:start w:val="1"/>
      <w:numFmt w:val="lowerLetter"/>
      <w:lvlText w:val="%8."/>
      <w:lvlJc w:val="left"/>
      <w:pPr>
        <w:ind w:left="5760" w:hanging="360"/>
      </w:pPr>
    </w:lvl>
    <w:lvl w:ilvl="8" w:tplc="583A0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31664"/>
    <w:multiLevelType w:val="hybridMultilevel"/>
    <w:tmpl w:val="7CC07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65079"/>
    <w:multiLevelType w:val="hybridMultilevel"/>
    <w:tmpl w:val="833ADC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746D0"/>
    <w:multiLevelType w:val="hybridMultilevel"/>
    <w:tmpl w:val="FFFFFFFF"/>
    <w:lvl w:ilvl="0" w:tplc="9A86716E">
      <w:start w:val="1"/>
      <w:numFmt w:val="decimal"/>
      <w:lvlText w:val="%1."/>
      <w:lvlJc w:val="left"/>
      <w:pPr>
        <w:ind w:left="720" w:hanging="360"/>
      </w:pPr>
    </w:lvl>
    <w:lvl w:ilvl="1" w:tplc="2BCA6BC4">
      <w:start w:val="1"/>
      <w:numFmt w:val="lowerLetter"/>
      <w:lvlText w:val="%2)"/>
      <w:lvlJc w:val="left"/>
      <w:pPr>
        <w:ind w:left="1440" w:hanging="360"/>
      </w:pPr>
    </w:lvl>
    <w:lvl w:ilvl="2" w:tplc="A2E84268">
      <w:start w:val="1"/>
      <w:numFmt w:val="lowerRoman"/>
      <w:lvlText w:val="%3)"/>
      <w:lvlJc w:val="right"/>
      <w:pPr>
        <w:ind w:left="2160" w:hanging="180"/>
      </w:pPr>
    </w:lvl>
    <w:lvl w:ilvl="3" w:tplc="053AFAF8">
      <w:start w:val="1"/>
      <w:numFmt w:val="decimal"/>
      <w:lvlText w:val="(%4)"/>
      <w:lvlJc w:val="left"/>
      <w:pPr>
        <w:ind w:left="2880" w:hanging="360"/>
      </w:pPr>
    </w:lvl>
    <w:lvl w:ilvl="4" w:tplc="B7B05BD4">
      <w:start w:val="1"/>
      <w:numFmt w:val="lowerLetter"/>
      <w:lvlText w:val="(%5)"/>
      <w:lvlJc w:val="left"/>
      <w:pPr>
        <w:ind w:left="3600" w:hanging="360"/>
      </w:pPr>
    </w:lvl>
    <w:lvl w:ilvl="5" w:tplc="3EEC3E08">
      <w:start w:val="1"/>
      <w:numFmt w:val="lowerRoman"/>
      <w:lvlText w:val="(%6)"/>
      <w:lvlJc w:val="right"/>
      <w:pPr>
        <w:ind w:left="4320" w:hanging="180"/>
      </w:pPr>
    </w:lvl>
    <w:lvl w:ilvl="6" w:tplc="0F544740">
      <w:start w:val="1"/>
      <w:numFmt w:val="decimal"/>
      <w:lvlText w:val="%7."/>
      <w:lvlJc w:val="left"/>
      <w:pPr>
        <w:ind w:left="5040" w:hanging="360"/>
      </w:pPr>
    </w:lvl>
    <w:lvl w:ilvl="7" w:tplc="B50050EE">
      <w:start w:val="1"/>
      <w:numFmt w:val="lowerLetter"/>
      <w:lvlText w:val="%8."/>
      <w:lvlJc w:val="left"/>
      <w:pPr>
        <w:ind w:left="5760" w:hanging="360"/>
      </w:pPr>
    </w:lvl>
    <w:lvl w:ilvl="8" w:tplc="1654F27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CDC6B"/>
    <w:multiLevelType w:val="hybridMultilevel"/>
    <w:tmpl w:val="8D4E930C"/>
    <w:lvl w:ilvl="0" w:tplc="A97801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3761810">
      <w:start w:val="1"/>
      <w:numFmt w:val="lowerLetter"/>
      <w:lvlText w:val="%2."/>
      <w:lvlJc w:val="left"/>
      <w:pPr>
        <w:ind w:left="1440" w:hanging="360"/>
      </w:pPr>
    </w:lvl>
    <w:lvl w:ilvl="2" w:tplc="6518B74A">
      <w:start w:val="1"/>
      <w:numFmt w:val="lowerRoman"/>
      <w:lvlText w:val="%3."/>
      <w:lvlJc w:val="right"/>
      <w:pPr>
        <w:ind w:left="2160" w:hanging="180"/>
      </w:pPr>
    </w:lvl>
    <w:lvl w:ilvl="3" w:tplc="337C8BE6">
      <w:start w:val="1"/>
      <w:numFmt w:val="decimal"/>
      <w:lvlText w:val="%4."/>
      <w:lvlJc w:val="left"/>
      <w:pPr>
        <w:ind w:left="2880" w:hanging="360"/>
      </w:pPr>
    </w:lvl>
    <w:lvl w:ilvl="4" w:tplc="6F408E3C">
      <w:start w:val="1"/>
      <w:numFmt w:val="lowerLetter"/>
      <w:lvlText w:val="%5."/>
      <w:lvlJc w:val="left"/>
      <w:pPr>
        <w:ind w:left="3600" w:hanging="360"/>
      </w:pPr>
    </w:lvl>
    <w:lvl w:ilvl="5" w:tplc="03F6686A">
      <w:start w:val="1"/>
      <w:numFmt w:val="lowerRoman"/>
      <w:lvlText w:val="%6."/>
      <w:lvlJc w:val="right"/>
      <w:pPr>
        <w:ind w:left="4320" w:hanging="180"/>
      </w:pPr>
    </w:lvl>
    <w:lvl w:ilvl="6" w:tplc="49DE5C0C">
      <w:start w:val="1"/>
      <w:numFmt w:val="decimal"/>
      <w:lvlText w:val="%7."/>
      <w:lvlJc w:val="left"/>
      <w:pPr>
        <w:ind w:left="5040" w:hanging="360"/>
      </w:pPr>
    </w:lvl>
    <w:lvl w:ilvl="7" w:tplc="AB2E8D4C">
      <w:start w:val="1"/>
      <w:numFmt w:val="lowerLetter"/>
      <w:lvlText w:val="%8."/>
      <w:lvlJc w:val="left"/>
      <w:pPr>
        <w:ind w:left="5760" w:hanging="360"/>
      </w:pPr>
    </w:lvl>
    <w:lvl w:ilvl="8" w:tplc="066E29F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B0EC1"/>
    <w:multiLevelType w:val="hybridMultilevel"/>
    <w:tmpl w:val="4AECD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364298">
    <w:abstractNumId w:val="19"/>
  </w:num>
  <w:num w:numId="2" w16cid:durableId="1028146582">
    <w:abstractNumId w:val="20"/>
  </w:num>
  <w:num w:numId="3" w16cid:durableId="1989893612">
    <w:abstractNumId w:val="17"/>
  </w:num>
  <w:num w:numId="4" w16cid:durableId="95831577">
    <w:abstractNumId w:val="14"/>
  </w:num>
  <w:num w:numId="5" w16cid:durableId="1022245455">
    <w:abstractNumId w:val="6"/>
  </w:num>
  <w:num w:numId="6" w16cid:durableId="872352790">
    <w:abstractNumId w:val="16"/>
  </w:num>
  <w:num w:numId="7" w16cid:durableId="1043093101">
    <w:abstractNumId w:val="0"/>
  </w:num>
  <w:num w:numId="8" w16cid:durableId="2057973168">
    <w:abstractNumId w:val="9"/>
  </w:num>
  <w:num w:numId="9" w16cid:durableId="513961065">
    <w:abstractNumId w:val="5"/>
  </w:num>
  <w:num w:numId="10" w16cid:durableId="1746608672">
    <w:abstractNumId w:val="12"/>
  </w:num>
  <w:num w:numId="11" w16cid:durableId="1838567949">
    <w:abstractNumId w:val="21"/>
  </w:num>
  <w:num w:numId="12" w16cid:durableId="360009452">
    <w:abstractNumId w:val="15"/>
  </w:num>
  <w:num w:numId="13" w16cid:durableId="1443263219">
    <w:abstractNumId w:val="2"/>
  </w:num>
  <w:num w:numId="14" w16cid:durableId="1310860365">
    <w:abstractNumId w:val="13"/>
  </w:num>
  <w:num w:numId="15" w16cid:durableId="1297678755">
    <w:abstractNumId w:val="1"/>
  </w:num>
  <w:num w:numId="16" w16cid:durableId="285892765">
    <w:abstractNumId w:val="3"/>
  </w:num>
  <w:num w:numId="17" w16cid:durableId="1947733296">
    <w:abstractNumId w:val="4"/>
  </w:num>
  <w:num w:numId="18" w16cid:durableId="1449156842">
    <w:abstractNumId w:val="7"/>
  </w:num>
  <w:num w:numId="19" w16cid:durableId="1647005466">
    <w:abstractNumId w:val="10"/>
  </w:num>
  <w:num w:numId="20" w16cid:durableId="2051569462">
    <w:abstractNumId w:val="18"/>
  </w:num>
  <w:num w:numId="21" w16cid:durableId="1891794872">
    <w:abstractNumId w:val="8"/>
  </w:num>
  <w:num w:numId="22" w16cid:durableId="30501533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zNTU1MjA2tDA1M7FU0lEKTi0uzszPAymwqAUApnJFGywAAAA="/>
  </w:docVars>
  <w:rsids>
    <w:rsidRoot w:val="00A406BA"/>
    <w:rsid w:val="0000083A"/>
    <w:rsid w:val="00000C18"/>
    <w:rsid w:val="00001194"/>
    <w:rsid w:val="00001B04"/>
    <w:rsid w:val="000021C8"/>
    <w:rsid w:val="00002B30"/>
    <w:rsid w:val="00002BB1"/>
    <w:rsid w:val="00003D4E"/>
    <w:rsid w:val="0000493A"/>
    <w:rsid w:val="000058F3"/>
    <w:rsid w:val="00005E9D"/>
    <w:rsid w:val="0000709E"/>
    <w:rsid w:val="00007D04"/>
    <w:rsid w:val="00015712"/>
    <w:rsid w:val="000214E6"/>
    <w:rsid w:val="00021DA1"/>
    <w:rsid w:val="00021F7C"/>
    <w:rsid w:val="000221E3"/>
    <w:rsid w:val="000226F8"/>
    <w:rsid w:val="00022D77"/>
    <w:rsid w:val="00022D89"/>
    <w:rsid w:val="000236F0"/>
    <w:rsid w:val="00024B17"/>
    <w:rsid w:val="000256EB"/>
    <w:rsid w:val="00030E36"/>
    <w:rsid w:val="0003122C"/>
    <w:rsid w:val="00032286"/>
    <w:rsid w:val="00035E17"/>
    <w:rsid w:val="0003655F"/>
    <w:rsid w:val="00037FA2"/>
    <w:rsid w:val="00040F7E"/>
    <w:rsid w:val="00043949"/>
    <w:rsid w:val="0004427B"/>
    <w:rsid w:val="000446AE"/>
    <w:rsid w:val="0004687C"/>
    <w:rsid w:val="000528B9"/>
    <w:rsid w:val="00054369"/>
    <w:rsid w:val="00054772"/>
    <w:rsid w:val="0005578B"/>
    <w:rsid w:val="00056F02"/>
    <w:rsid w:val="00061014"/>
    <w:rsid w:val="00061AC6"/>
    <w:rsid w:val="00061DC6"/>
    <w:rsid w:val="000622CA"/>
    <w:rsid w:val="000631F4"/>
    <w:rsid w:val="00063874"/>
    <w:rsid w:val="00063ED2"/>
    <w:rsid w:val="00071B6B"/>
    <w:rsid w:val="00072D52"/>
    <w:rsid w:val="000736F0"/>
    <w:rsid w:val="0007458C"/>
    <w:rsid w:val="00076780"/>
    <w:rsid w:val="00077748"/>
    <w:rsid w:val="00080563"/>
    <w:rsid w:val="00081322"/>
    <w:rsid w:val="00081769"/>
    <w:rsid w:val="00084CC7"/>
    <w:rsid w:val="00084E40"/>
    <w:rsid w:val="000875DB"/>
    <w:rsid w:val="00091418"/>
    <w:rsid w:val="0009373D"/>
    <w:rsid w:val="00093F6D"/>
    <w:rsid w:val="000941F9"/>
    <w:rsid w:val="00094536"/>
    <w:rsid w:val="000956D7"/>
    <w:rsid w:val="0009737C"/>
    <w:rsid w:val="000A16F3"/>
    <w:rsid w:val="000A2132"/>
    <w:rsid w:val="000A2767"/>
    <w:rsid w:val="000A3437"/>
    <w:rsid w:val="000A41D9"/>
    <w:rsid w:val="000A5D4E"/>
    <w:rsid w:val="000B0DF2"/>
    <w:rsid w:val="000B163E"/>
    <w:rsid w:val="000B3674"/>
    <w:rsid w:val="000B470C"/>
    <w:rsid w:val="000B732F"/>
    <w:rsid w:val="000B7652"/>
    <w:rsid w:val="000B76B7"/>
    <w:rsid w:val="000B79C1"/>
    <w:rsid w:val="000B7F72"/>
    <w:rsid w:val="000C131A"/>
    <w:rsid w:val="000C5839"/>
    <w:rsid w:val="000C5857"/>
    <w:rsid w:val="000C5959"/>
    <w:rsid w:val="000C6BDF"/>
    <w:rsid w:val="000D044E"/>
    <w:rsid w:val="000D3C03"/>
    <w:rsid w:val="000D417E"/>
    <w:rsid w:val="000D7721"/>
    <w:rsid w:val="000D79D0"/>
    <w:rsid w:val="000D7EB9"/>
    <w:rsid w:val="000E06B0"/>
    <w:rsid w:val="000E1F6A"/>
    <w:rsid w:val="000E26C8"/>
    <w:rsid w:val="000E2AFB"/>
    <w:rsid w:val="000E4307"/>
    <w:rsid w:val="000E464E"/>
    <w:rsid w:val="000E63CD"/>
    <w:rsid w:val="000F0028"/>
    <w:rsid w:val="000F00A8"/>
    <w:rsid w:val="000F081D"/>
    <w:rsid w:val="000F16A3"/>
    <w:rsid w:val="000F1CF2"/>
    <w:rsid w:val="000F2720"/>
    <w:rsid w:val="000F605F"/>
    <w:rsid w:val="00100E0D"/>
    <w:rsid w:val="00101AC7"/>
    <w:rsid w:val="00101B3E"/>
    <w:rsid w:val="001027DE"/>
    <w:rsid w:val="00102A53"/>
    <w:rsid w:val="001101C0"/>
    <w:rsid w:val="001104DF"/>
    <w:rsid w:val="0011283E"/>
    <w:rsid w:val="00115CEB"/>
    <w:rsid w:val="00115D37"/>
    <w:rsid w:val="001172D4"/>
    <w:rsid w:val="001249A6"/>
    <w:rsid w:val="0012597F"/>
    <w:rsid w:val="00127C9E"/>
    <w:rsid w:val="00127F8C"/>
    <w:rsid w:val="00131AC2"/>
    <w:rsid w:val="0013235E"/>
    <w:rsid w:val="0013447E"/>
    <w:rsid w:val="001357AE"/>
    <w:rsid w:val="00137D31"/>
    <w:rsid w:val="00137DA1"/>
    <w:rsid w:val="001400C3"/>
    <w:rsid w:val="00140C7B"/>
    <w:rsid w:val="00142847"/>
    <w:rsid w:val="00142C36"/>
    <w:rsid w:val="001444D6"/>
    <w:rsid w:val="001451DF"/>
    <w:rsid w:val="001453E8"/>
    <w:rsid w:val="00145665"/>
    <w:rsid w:val="00152495"/>
    <w:rsid w:val="00152859"/>
    <w:rsid w:val="00155063"/>
    <w:rsid w:val="001558FB"/>
    <w:rsid w:val="00157F8A"/>
    <w:rsid w:val="001607EE"/>
    <w:rsid w:val="00161173"/>
    <w:rsid w:val="00161F71"/>
    <w:rsid w:val="00164F18"/>
    <w:rsid w:val="001652A7"/>
    <w:rsid w:val="0016644A"/>
    <w:rsid w:val="00166715"/>
    <w:rsid w:val="00170430"/>
    <w:rsid w:val="001723E5"/>
    <w:rsid w:val="00172FF8"/>
    <w:rsid w:val="001752F1"/>
    <w:rsid w:val="00182E03"/>
    <w:rsid w:val="00185559"/>
    <w:rsid w:val="0018672B"/>
    <w:rsid w:val="0019162C"/>
    <w:rsid w:val="001924CF"/>
    <w:rsid w:val="00192509"/>
    <w:rsid w:val="00193273"/>
    <w:rsid w:val="001962E0"/>
    <w:rsid w:val="00197805"/>
    <w:rsid w:val="00197BEA"/>
    <w:rsid w:val="00197E90"/>
    <w:rsid w:val="001A0051"/>
    <w:rsid w:val="001A4558"/>
    <w:rsid w:val="001A645D"/>
    <w:rsid w:val="001B3B19"/>
    <w:rsid w:val="001B6214"/>
    <w:rsid w:val="001C482B"/>
    <w:rsid w:val="001D08E5"/>
    <w:rsid w:val="001D0995"/>
    <w:rsid w:val="001D0C8A"/>
    <w:rsid w:val="001D0F8E"/>
    <w:rsid w:val="001D17CF"/>
    <w:rsid w:val="001D1B0A"/>
    <w:rsid w:val="001D2476"/>
    <w:rsid w:val="001D4789"/>
    <w:rsid w:val="001D5CE2"/>
    <w:rsid w:val="001E262E"/>
    <w:rsid w:val="001E6839"/>
    <w:rsid w:val="001E6B31"/>
    <w:rsid w:val="001E6D24"/>
    <w:rsid w:val="001E779A"/>
    <w:rsid w:val="001E7D22"/>
    <w:rsid w:val="001F0451"/>
    <w:rsid w:val="001F2A09"/>
    <w:rsid w:val="001F3CB2"/>
    <w:rsid w:val="001F5099"/>
    <w:rsid w:val="001F596C"/>
    <w:rsid w:val="001F6383"/>
    <w:rsid w:val="001F68DD"/>
    <w:rsid w:val="001F76A9"/>
    <w:rsid w:val="0020213D"/>
    <w:rsid w:val="00203BDE"/>
    <w:rsid w:val="002048C7"/>
    <w:rsid w:val="002120BD"/>
    <w:rsid w:val="0021458A"/>
    <w:rsid w:val="00216085"/>
    <w:rsid w:val="002160C6"/>
    <w:rsid w:val="002164DC"/>
    <w:rsid w:val="00222072"/>
    <w:rsid w:val="002221A9"/>
    <w:rsid w:val="002224F7"/>
    <w:rsid w:val="00224A19"/>
    <w:rsid w:val="00225558"/>
    <w:rsid w:val="00225A59"/>
    <w:rsid w:val="00226863"/>
    <w:rsid w:val="00231199"/>
    <w:rsid w:val="002318F5"/>
    <w:rsid w:val="002319CF"/>
    <w:rsid w:val="00232092"/>
    <w:rsid w:val="00233514"/>
    <w:rsid w:val="00234519"/>
    <w:rsid w:val="00240692"/>
    <w:rsid w:val="00243044"/>
    <w:rsid w:val="0024537D"/>
    <w:rsid w:val="002463A1"/>
    <w:rsid w:val="00246F05"/>
    <w:rsid w:val="002528B3"/>
    <w:rsid w:val="0025377A"/>
    <w:rsid w:val="00253E21"/>
    <w:rsid w:val="0025432F"/>
    <w:rsid w:val="00260B3C"/>
    <w:rsid w:val="002662DD"/>
    <w:rsid w:val="0026797E"/>
    <w:rsid w:val="002703B3"/>
    <w:rsid w:val="00270608"/>
    <w:rsid w:val="00270EC5"/>
    <w:rsid w:val="00271A7D"/>
    <w:rsid w:val="002735F4"/>
    <w:rsid w:val="00274FF8"/>
    <w:rsid w:val="00280A22"/>
    <w:rsid w:val="00281B54"/>
    <w:rsid w:val="002843B1"/>
    <w:rsid w:val="0028443B"/>
    <w:rsid w:val="00285282"/>
    <w:rsid w:val="00285AD7"/>
    <w:rsid w:val="00286EC8"/>
    <w:rsid w:val="0028787E"/>
    <w:rsid w:val="002901BD"/>
    <w:rsid w:val="002901CD"/>
    <w:rsid w:val="0029097B"/>
    <w:rsid w:val="002930D5"/>
    <w:rsid w:val="00293258"/>
    <w:rsid w:val="00294F87"/>
    <w:rsid w:val="00297156"/>
    <w:rsid w:val="00297B38"/>
    <w:rsid w:val="002A1943"/>
    <w:rsid w:val="002A1E47"/>
    <w:rsid w:val="002A2D96"/>
    <w:rsid w:val="002A36B1"/>
    <w:rsid w:val="002A4744"/>
    <w:rsid w:val="002A6C92"/>
    <w:rsid w:val="002A7628"/>
    <w:rsid w:val="002A7FDF"/>
    <w:rsid w:val="002B0A49"/>
    <w:rsid w:val="002B1FD0"/>
    <w:rsid w:val="002B6765"/>
    <w:rsid w:val="002B7A52"/>
    <w:rsid w:val="002C2E8E"/>
    <w:rsid w:val="002C4938"/>
    <w:rsid w:val="002C4EB1"/>
    <w:rsid w:val="002C5720"/>
    <w:rsid w:val="002C5989"/>
    <w:rsid w:val="002C62B9"/>
    <w:rsid w:val="002C6325"/>
    <w:rsid w:val="002D11EC"/>
    <w:rsid w:val="002D2C1C"/>
    <w:rsid w:val="002D5CD0"/>
    <w:rsid w:val="002D612E"/>
    <w:rsid w:val="002D71D8"/>
    <w:rsid w:val="002D789F"/>
    <w:rsid w:val="002E075F"/>
    <w:rsid w:val="002E0BDF"/>
    <w:rsid w:val="002E2C2C"/>
    <w:rsid w:val="002E689A"/>
    <w:rsid w:val="002F10A1"/>
    <w:rsid w:val="002F39BC"/>
    <w:rsid w:val="002F444E"/>
    <w:rsid w:val="002F454C"/>
    <w:rsid w:val="002F486D"/>
    <w:rsid w:val="00305493"/>
    <w:rsid w:val="00305617"/>
    <w:rsid w:val="003074C3"/>
    <w:rsid w:val="00307B96"/>
    <w:rsid w:val="003106BB"/>
    <w:rsid w:val="00320C57"/>
    <w:rsid w:val="00320D5A"/>
    <w:rsid w:val="00321421"/>
    <w:rsid w:val="00321BC8"/>
    <w:rsid w:val="00324769"/>
    <w:rsid w:val="003256D7"/>
    <w:rsid w:val="00325B2D"/>
    <w:rsid w:val="00331BF1"/>
    <w:rsid w:val="00332DD5"/>
    <w:rsid w:val="0033375D"/>
    <w:rsid w:val="00333D5F"/>
    <w:rsid w:val="00337231"/>
    <w:rsid w:val="00337A19"/>
    <w:rsid w:val="003418F1"/>
    <w:rsid w:val="00342983"/>
    <w:rsid w:val="00342A6C"/>
    <w:rsid w:val="00342F03"/>
    <w:rsid w:val="00344A50"/>
    <w:rsid w:val="00345220"/>
    <w:rsid w:val="00345C34"/>
    <w:rsid w:val="003462AB"/>
    <w:rsid w:val="00346967"/>
    <w:rsid w:val="003471F5"/>
    <w:rsid w:val="003477DA"/>
    <w:rsid w:val="003526A2"/>
    <w:rsid w:val="0035520D"/>
    <w:rsid w:val="00356EF1"/>
    <w:rsid w:val="00362B3E"/>
    <w:rsid w:val="003710CE"/>
    <w:rsid w:val="00372641"/>
    <w:rsid w:val="00376F96"/>
    <w:rsid w:val="0037773C"/>
    <w:rsid w:val="00380327"/>
    <w:rsid w:val="00381899"/>
    <w:rsid w:val="0038378E"/>
    <w:rsid w:val="00384E37"/>
    <w:rsid w:val="00384F33"/>
    <w:rsid w:val="00390C07"/>
    <w:rsid w:val="0039211F"/>
    <w:rsid w:val="00392310"/>
    <w:rsid w:val="00392F35"/>
    <w:rsid w:val="00393110"/>
    <w:rsid w:val="003951B8"/>
    <w:rsid w:val="00396096"/>
    <w:rsid w:val="00396DBD"/>
    <w:rsid w:val="003A0947"/>
    <w:rsid w:val="003A296D"/>
    <w:rsid w:val="003A2EC9"/>
    <w:rsid w:val="003A2F8C"/>
    <w:rsid w:val="003A3211"/>
    <w:rsid w:val="003A3D91"/>
    <w:rsid w:val="003A5793"/>
    <w:rsid w:val="003A5C6E"/>
    <w:rsid w:val="003A6245"/>
    <w:rsid w:val="003A7196"/>
    <w:rsid w:val="003B2054"/>
    <w:rsid w:val="003B3A67"/>
    <w:rsid w:val="003B7B73"/>
    <w:rsid w:val="003B7E43"/>
    <w:rsid w:val="003C1191"/>
    <w:rsid w:val="003C2023"/>
    <w:rsid w:val="003C35B3"/>
    <w:rsid w:val="003C3E4D"/>
    <w:rsid w:val="003C67D8"/>
    <w:rsid w:val="003C6EF2"/>
    <w:rsid w:val="003D0196"/>
    <w:rsid w:val="003D0F13"/>
    <w:rsid w:val="003E06B2"/>
    <w:rsid w:val="003E25C7"/>
    <w:rsid w:val="003E591C"/>
    <w:rsid w:val="003F037A"/>
    <w:rsid w:val="003F0551"/>
    <w:rsid w:val="003F0CE6"/>
    <w:rsid w:val="003F0E01"/>
    <w:rsid w:val="003F1644"/>
    <w:rsid w:val="003F2422"/>
    <w:rsid w:val="003F5391"/>
    <w:rsid w:val="003F6670"/>
    <w:rsid w:val="00400456"/>
    <w:rsid w:val="00402E1B"/>
    <w:rsid w:val="00403C40"/>
    <w:rsid w:val="00404323"/>
    <w:rsid w:val="00405008"/>
    <w:rsid w:val="00405D10"/>
    <w:rsid w:val="0040797A"/>
    <w:rsid w:val="00411AC4"/>
    <w:rsid w:val="00413355"/>
    <w:rsid w:val="00414E01"/>
    <w:rsid w:val="00415536"/>
    <w:rsid w:val="0041643C"/>
    <w:rsid w:val="004174F6"/>
    <w:rsid w:val="0041768D"/>
    <w:rsid w:val="00421ADC"/>
    <w:rsid w:val="00422707"/>
    <w:rsid w:val="0042364B"/>
    <w:rsid w:val="00424F8C"/>
    <w:rsid w:val="00426165"/>
    <w:rsid w:val="004272E0"/>
    <w:rsid w:val="004309BF"/>
    <w:rsid w:val="00432590"/>
    <w:rsid w:val="0043377A"/>
    <w:rsid w:val="004339D6"/>
    <w:rsid w:val="00433DF3"/>
    <w:rsid w:val="00433F94"/>
    <w:rsid w:val="00434437"/>
    <w:rsid w:val="00434681"/>
    <w:rsid w:val="004372F1"/>
    <w:rsid w:val="00437FCE"/>
    <w:rsid w:val="00440D0B"/>
    <w:rsid w:val="00444B5F"/>
    <w:rsid w:val="00444CF5"/>
    <w:rsid w:val="00444F05"/>
    <w:rsid w:val="00446E02"/>
    <w:rsid w:val="00451972"/>
    <w:rsid w:val="00452046"/>
    <w:rsid w:val="004545E0"/>
    <w:rsid w:val="004613CA"/>
    <w:rsid w:val="004616EA"/>
    <w:rsid w:val="0046209C"/>
    <w:rsid w:val="00467D3D"/>
    <w:rsid w:val="004709F0"/>
    <w:rsid w:val="00471EA8"/>
    <w:rsid w:val="0047292C"/>
    <w:rsid w:val="004734AF"/>
    <w:rsid w:val="0047394F"/>
    <w:rsid w:val="00473991"/>
    <w:rsid w:val="0048034C"/>
    <w:rsid w:val="00481401"/>
    <w:rsid w:val="00485379"/>
    <w:rsid w:val="004860AD"/>
    <w:rsid w:val="004860B4"/>
    <w:rsid w:val="00486B13"/>
    <w:rsid w:val="0049356E"/>
    <w:rsid w:val="004935D9"/>
    <w:rsid w:val="00493EA1"/>
    <w:rsid w:val="00494175"/>
    <w:rsid w:val="00494F28"/>
    <w:rsid w:val="00495912"/>
    <w:rsid w:val="00495929"/>
    <w:rsid w:val="00496370"/>
    <w:rsid w:val="00496BBC"/>
    <w:rsid w:val="00496C26"/>
    <w:rsid w:val="00497107"/>
    <w:rsid w:val="004A05B0"/>
    <w:rsid w:val="004A06CA"/>
    <w:rsid w:val="004A06DD"/>
    <w:rsid w:val="004A4637"/>
    <w:rsid w:val="004A7DF1"/>
    <w:rsid w:val="004B01B0"/>
    <w:rsid w:val="004B1A7A"/>
    <w:rsid w:val="004B1C1D"/>
    <w:rsid w:val="004B2A6D"/>
    <w:rsid w:val="004B4980"/>
    <w:rsid w:val="004B4AA5"/>
    <w:rsid w:val="004B53D8"/>
    <w:rsid w:val="004B6C58"/>
    <w:rsid w:val="004B6C7F"/>
    <w:rsid w:val="004C0587"/>
    <w:rsid w:val="004C32DE"/>
    <w:rsid w:val="004C3EA9"/>
    <w:rsid w:val="004C5D18"/>
    <w:rsid w:val="004C6D0B"/>
    <w:rsid w:val="004C76DF"/>
    <w:rsid w:val="004D1F17"/>
    <w:rsid w:val="004D30E4"/>
    <w:rsid w:val="004D4C3B"/>
    <w:rsid w:val="004D4E53"/>
    <w:rsid w:val="004D513D"/>
    <w:rsid w:val="004D7B12"/>
    <w:rsid w:val="004E388A"/>
    <w:rsid w:val="004E6308"/>
    <w:rsid w:val="004E6D37"/>
    <w:rsid w:val="004E7BCE"/>
    <w:rsid w:val="004E7DF2"/>
    <w:rsid w:val="004E7E65"/>
    <w:rsid w:val="004F0441"/>
    <w:rsid w:val="004F1035"/>
    <w:rsid w:val="004F5F0F"/>
    <w:rsid w:val="004F61ED"/>
    <w:rsid w:val="0050214E"/>
    <w:rsid w:val="005069CF"/>
    <w:rsid w:val="00507705"/>
    <w:rsid w:val="00507D79"/>
    <w:rsid w:val="00507EF8"/>
    <w:rsid w:val="0051106E"/>
    <w:rsid w:val="005141B4"/>
    <w:rsid w:val="00514F1C"/>
    <w:rsid w:val="00516449"/>
    <w:rsid w:val="00516B0E"/>
    <w:rsid w:val="005173F3"/>
    <w:rsid w:val="00517CF7"/>
    <w:rsid w:val="00520959"/>
    <w:rsid w:val="005248DD"/>
    <w:rsid w:val="0052566F"/>
    <w:rsid w:val="005273DF"/>
    <w:rsid w:val="0053204B"/>
    <w:rsid w:val="0053270B"/>
    <w:rsid w:val="00532FBB"/>
    <w:rsid w:val="005357AD"/>
    <w:rsid w:val="005361AE"/>
    <w:rsid w:val="00536CAD"/>
    <w:rsid w:val="00536D0F"/>
    <w:rsid w:val="005415EB"/>
    <w:rsid w:val="0054252C"/>
    <w:rsid w:val="005439FE"/>
    <w:rsid w:val="00544092"/>
    <w:rsid w:val="0054642E"/>
    <w:rsid w:val="00546E4D"/>
    <w:rsid w:val="005470F1"/>
    <w:rsid w:val="00547AED"/>
    <w:rsid w:val="00550D43"/>
    <w:rsid w:val="005552E6"/>
    <w:rsid w:val="00557B45"/>
    <w:rsid w:val="0056066A"/>
    <w:rsid w:val="00561563"/>
    <w:rsid w:val="00562113"/>
    <w:rsid w:val="0056271D"/>
    <w:rsid w:val="00565059"/>
    <w:rsid w:val="00566877"/>
    <w:rsid w:val="00567785"/>
    <w:rsid w:val="00567DA8"/>
    <w:rsid w:val="005717B0"/>
    <w:rsid w:val="005752E6"/>
    <w:rsid w:val="00575BF3"/>
    <w:rsid w:val="00575E05"/>
    <w:rsid w:val="00581565"/>
    <w:rsid w:val="00581CED"/>
    <w:rsid w:val="0058253B"/>
    <w:rsid w:val="005845DE"/>
    <w:rsid w:val="00584C3A"/>
    <w:rsid w:val="00586EA1"/>
    <w:rsid w:val="005871D6"/>
    <w:rsid w:val="00591616"/>
    <w:rsid w:val="00595E16"/>
    <w:rsid w:val="005A3277"/>
    <w:rsid w:val="005A33C8"/>
    <w:rsid w:val="005A3B8A"/>
    <w:rsid w:val="005A4141"/>
    <w:rsid w:val="005B30CF"/>
    <w:rsid w:val="005B3A9B"/>
    <w:rsid w:val="005B4D3E"/>
    <w:rsid w:val="005B651E"/>
    <w:rsid w:val="005C15ED"/>
    <w:rsid w:val="005C4BFB"/>
    <w:rsid w:val="005C7E4E"/>
    <w:rsid w:val="005D2E72"/>
    <w:rsid w:val="005D3ED0"/>
    <w:rsid w:val="005D44BC"/>
    <w:rsid w:val="005D45EE"/>
    <w:rsid w:val="005D73C8"/>
    <w:rsid w:val="005D75C1"/>
    <w:rsid w:val="005E1602"/>
    <w:rsid w:val="005E33F5"/>
    <w:rsid w:val="005E42DB"/>
    <w:rsid w:val="005E48E1"/>
    <w:rsid w:val="005E6829"/>
    <w:rsid w:val="005E6913"/>
    <w:rsid w:val="005E7628"/>
    <w:rsid w:val="005F0070"/>
    <w:rsid w:val="005F0565"/>
    <w:rsid w:val="005F1E74"/>
    <w:rsid w:val="005F2FC6"/>
    <w:rsid w:val="005F35EC"/>
    <w:rsid w:val="005F42B2"/>
    <w:rsid w:val="005F58B8"/>
    <w:rsid w:val="005F62BB"/>
    <w:rsid w:val="005F6594"/>
    <w:rsid w:val="005F6A45"/>
    <w:rsid w:val="005F7B06"/>
    <w:rsid w:val="005F7FC7"/>
    <w:rsid w:val="0060024E"/>
    <w:rsid w:val="006003B2"/>
    <w:rsid w:val="0060175A"/>
    <w:rsid w:val="00605604"/>
    <w:rsid w:val="00606DDC"/>
    <w:rsid w:val="00607EAC"/>
    <w:rsid w:val="00607F19"/>
    <w:rsid w:val="00610E30"/>
    <w:rsid w:val="00612E83"/>
    <w:rsid w:val="006166DE"/>
    <w:rsid w:val="00620DD0"/>
    <w:rsid w:val="00621DB2"/>
    <w:rsid w:val="00622320"/>
    <w:rsid w:val="00622621"/>
    <w:rsid w:val="00623043"/>
    <w:rsid w:val="00626E9E"/>
    <w:rsid w:val="00630210"/>
    <w:rsid w:val="00630AED"/>
    <w:rsid w:val="0063222C"/>
    <w:rsid w:val="006341FE"/>
    <w:rsid w:val="006348D9"/>
    <w:rsid w:val="00635B17"/>
    <w:rsid w:val="00641AFA"/>
    <w:rsid w:val="0064285A"/>
    <w:rsid w:val="0064361C"/>
    <w:rsid w:val="00645C25"/>
    <w:rsid w:val="006471F8"/>
    <w:rsid w:val="006560EC"/>
    <w:rsid w:val="00657687"/>
    <w:rsid w:val="006666DF"/>
    <w:rsid w:val="006676CA"/>
    <w:rsid w:val="00670CA1"/>
    <w:rsid w:val="00671FEB"/>
    <w:rsid w:val="006820DD"/>
    <w:rsid w:val="006830C7"/>
    <w:rsid w:val="00685686"/>
    <w:rsid w:val="00687568"/>
    <w:rsid w:val="00690C8B"/>
    <w:rsid w:val="00691BD2"/>
    <w:rsid w:val="00691E42"/>
    <w:rsid w:val="00692F95"/>
    <w:rsid w:val="006A11B1"/>
    <w:rsid w:val="006A3B9A"/>
    <w:rsid w:val="006A6B65"/>
    <w:rsid w:val="006B03CF"/>
    <w:rsid w:val="006B093C"/>
    <w:rsid w:val="006B0FF9"/>
    <w:rsid w:val="006B2F73"/>
    <w:rsid w:val="006B30D7"/>
    <w:rsid w:val="006B35EE"/>
    <w:rsid w:val="006B3918"/>
    <w:rsid w:val="006B5D45"/>
    <w:rsid w:val="006B6804"/>
    <w:rsid w:val="006B6FA4"/>
    <w:rsid w:val="006B7E16"/>
    <w:rsid w:val="006C1304"/>
    <w:rsid w:val="006C20CF"/>
    <w:rsid w:val="006C3613"/>
    <w:rsid w:val="006C4F5B"/>
    <w:rsid w:val="006C6620"/>
    <w:rsid w:val="006C6C63"/>
    <w:rsid w:val="006C797D"/>
    <w:rsid w:val="006D08DA"/>
    <w:rsid w:val="006D177A"/>
    <w:rsid w:val="006D282F"/>
    <w:rsid w:val="006D346C"/>
    <w:rsid w:val="006E0663"/>
    <w:rsid w:val="006E0C6E"/>
    <w:rsid w:val="006E3762"/>
    <w:rsid w:val="006E5100"/>
    <w:rsid w:val="006E527F"/>
    <w:rsid w:val="006E6169"/>
    <w:rsid w:val="006E7316"/>
    <w:rsid w:val="006E7DE3"/>
    <w:rsid w:val="006F122B"/>
    <w:rsid w:val="006F1923"/>
    <w:rsid w:val="006F331F"/>
    <w:rsid w:val="006F69D3"/>
    <w:rsid w:val="006F7089"/>
    <w:rsid w:val="006F71AA"/>
    <w:rsid w:val="00702137"/>
    <w:rsid w:val="0070310D"/>
    <w:rsid w:val="00706C45"/>
    <w:rsid w:val="0071021B"/>
    <w:rsid w:val="007104EC"/>
    <w:rsid w:val="007108B5"/>
    <w:rsid w:val="0071271D"/>
    <w:rsid w:val="007129C6"/>
    <w:rsid w:val="0071547E"/>
    <w:rsid w:val="00716157"/>
    <w:rsid w:val="0071691C"/>
    <w:rsid w:val="007172F7"/>
    <w:rsid w:val="007219FF"/>
    <w:rsid w:val="00723D63"/>
    <w:rsid w:val="007320B2"/>
    <w:rsid w:val="00736711"/>
    <w:rsid w:val="00741786"/>
    <w:rsid w:val="0074242F"/>
    <w:rsid w:val="00742A29"/>
    <w:rsid w:val="00742CA1"/>
    <w:rsid w:val="0074399C"/>
    <w:rsid w:val="00743F90"/>
    <w:rsid w:val="00746BE0"/>
    <w:rsid w:val="00746F73"/>
    <w:rsid w:val="007475EF"/>
    <w:rsid w:val="00751830"/>
    <w:rsid w:val="00754DE7"/>
    <w:rsid w:val="00755132"/>
    <w:rsid w:val="007554E0"/>
    <w:rsid w:val="0075568A"/>
    <w:rsid w:val="00756A19"/>
    <w:rsid w:val="00760D8F"/>
    <w:rsid w:val="007612CC"/>
    <w:rsid w:val="00765F06"/>
    <w:rsid w:val="00773324"/>
    <w:rsid w:val="00774A87"/>
    <w:rsid w:val="0077526F"/>
    <w:rsid w:val="00775B13"/>
    <w:rsid w:val="00776425"/>
    <w:rsid w:val="00780CC5"/>
    <w:rsid w:val="00783949"/>
    <w:rsid w:val="00784084"/>
    <w:rsid w:val="00791C14"/>
    <w:rsid w:val="0079202B"/>
    <w:rsid w:val="00794748"/>
    <w:rsid w:val="00795C80"/>
    <w:rsid w:val="007A0A98"/>
    <w:rsid w:val="007A0CF6"/>
    <w:rsid w:val="007A1040"/>
    <w:rsid w:val="007A3603"/>
    <w:rsid w:val="007A3673"/>
    <w:rsid w:val="007A3CB2"/>
    <w:rsid w:val="007A3CCB"/>
    <w:rsid w:val="007A49EC"/>
    <w:rsid w:val="007A5E1B"/>
    <w:rsid w:val="007A6713"/>
    <w:rsid w:val="007A6D8A"/>
    <w:rsid w:val="007A7C0B"/>
    <w:rsid w:val="007A7DD5"/>
    <w:rsid w:val="007B1AF1"/>
    <w:rsid w:val="007B1FD0"/>
    <w:rsid w:val="007B3A14"/>
    <w:rsid w:val="007B5494"/>
    <w:rsid w:val="007B54BF"/>
    <w:rsid w:val="007B56AE"/>
    <w:rsid w:val="007B7910"/>
    <w:rsid w:val="007B7A91"/>
    <w:rsid w:val="007C1220"/>
    <w:rsid w:val="007C2130"/>
    <w:rsid w:val="007C2921"/>
    <w:rsid w:val="007C32DE"/>
    <w:rsid w:val="007C3C01"/>
    <w:rsid w:val="007C3F21"/>
    <w:rsid w:val="007C570B"/>
    <w:rsid w:val="007C5D31"/>
    <w:rsid w:val="007C5E09"/>
    <w:rsid w:val="007D017B"/>
    <w:rsid w:val="007D17F4"/>
    <w:rsid w:val="007D265F"/>
    <w:rsid w:val="007D3E0F"/>
    <w:rsid w:val="007D7CEA"/>
    <w:rsid w:val="007E073A"/>
    <w:rsid w:val="007E1122"/>
    <w:rsid w:val="007E1F42"/>
    <w:rsid w:val="007E3209"/>
    <w:rsid w:val="007E44DB"/>
    <w:rsid w:val="007E4B0B"/>
    <w:rsid w:val="007E72EB"/>
    <w:rsid w:val="007F0BA5"/>
    <w:rsid w:val="007F1AA7"/>
    <w:rsid w:val="007F3675"/>
    <w:rsid w:val="007F3BBE"/>
    <w:rsid w:val="007F4814"/>
    <w:rsid w:val="007F4928"/>
    <w:rsid w:val="007F5991"/>
    <w:rsid w:val="007F6106"/>
    <w:rsid w:val="007F68AC"/>
    <w:rsid w:val="007F7971"/>
    <w:rsid w:val="007F7A2D"/>
    <w:rsid w:val="00800320"/>
    <w:rsid w:val="008007C1"/>
    <w:rsid w:val="00801C6D"/>
    <w:rsid w:val="008050A2"/>
    <w:rsid w:val="00805142"/>
    <w:rsid w:val="008070CF"/>
    <w:rsid w:val="008077EE"/>
    <w:rsid w:val="008116E7"/>
    <w:rsid w:val="008123B8"/>
    <w:rsid w:val="00816AEA"/>
    <w:rsid w:val="00816AED"/>
    <w:rsid w:val="00817484"/>
    <w:rsid w:val="00817B1F"/>
    <w:rsid w:val="00817C5F"/>
    <w:rsid w:val="00820FD3"/>
    <w:rsid w:val="008210D2"/>
    <w:rsid w:val="00821F32"/>
    <w:rsid w:val="00822641"/>
    <w:rsid w:val="00823D2F"/>
    <w:rsid w:val="00823DCB"/>
    <w:rsid w:val="00825B0B"/>
    <w:rsid w:val="00825F01"/>
    <w:rsid w:val="008264AA"/>
    <w:rsid w:val="008265F3"/>
    <w:rsid w:val="0082670F"/>
    <w:rsid w:val="00827FE1"/>
    <w:rsid w:val="00831FC5"/>
    <w:rsid w:val="008346D6"/>
    <w:rsid w:val="008369E0"/>
    <w:rsid w:val="00836C49"/>
    <w:rsid w:val="0083787E"/>
    <w:rsid w:val="00837A86"/>
    <w:rsid w:val="00837AD2"/>
    <w:rsid w:val="00842B71"/>
    <w:rsid w:val="00844A74"/>
    <w:rsid w:val="0085198E"/>
    <w:rsid w:val="00852963"/>
    <w:rsid w:val="00852A50"/>
    <w:rsid w:val="0085303D"/>
    <w:rsid w:val="0085319E"/>
    <w:rsid w:val="008532DB"/>
    <w:rsid w:val="008532F5"/>
    <w:rsid w:val="00855A5E"/>
    <w:rsid w:val="00855D6C"/>
    <w:rsid w:val="00856B75"/>
    <w:rsid w:val="008601A5"/>
    <w:rsid w:val="00860FBE"/>
    <w:rsid w:val="0086584F"/>
    <w:rsid w:val="00866078"/>
    <w:rsid w:val="0086641F"/>
    <w:rsid w:val="008711A5"/>
    <w:rsid w:val="00873FE8"/>
    <w:rsid w:val="0087599B"/>
    <w:rsid w:val="008760E8"/>
    <w:rsid w:val="00877491"/>
    <w:rsid w:val="00884172"/>
    <w:rsid w:val="00884231"/>
    <w:rsid w:val="00884AFC"/>
    <w:rsid w:val="00885071"/>
    <w:rsid w:val="008857C3"/>
    <w:rsid w:val="008876F8"/>
    <w:rsid w:val="00891AC6"/>
    <w:rsid w:val="00891DEA"/>
    <w:rsid w:val="008926DA"/>
    <w:rsid w:val="00893329"/>
    <w:rsid w:val="00893B9A"/>
    <w:rsid w:val="0089421A"/>
    <w:rsid w:val="008944E2"/>
    <w:rsid w:val="00895F86"/>
    <w:rsid w:val="00896A0B"/>
    <w:rsid w:val="00897FCA"/>
    <w:rsid w:val="008A075F"/>
    <w:rsid w:val="008A0AE5"/>
    <w:rsid w:val="008A0AF4"/>
    <w:rsid w:val="008A49BA"/>
    <w:rsid w:val="008A4F7F"/>
    <w:rsid w:val="008A55FF"/>
    <w:rsid w:val="008A5ED5"/>
    <w:rsid w:val="008A6BCF"/>
    <w:rsid w:val="008B2638"/>
    <w:rsid w:val="008B42BE"/>
    <w:rsid w:val="008B621A"/>
    <w:rsid w:val="008B6B27"/>
    <w:rsid w:val="008B7AA8"/>
    <w:rsid w:val="008B7B28"/>
    <w:rsid w:val="008C1ED2"/>
    <w:rsid w:val="008C265D"/>
    <w:rsid w:val="008C54F3"/>
    <w:rsid w:val="008C611E"/>
    <w:rsid w:val="008D03EF"/>
    <w:rsid w:val="008D2C6B"/>
    <w:rsid w:val="008D59FE"/>
    <w:rsid w:val="008D705D"/>
    <w:rsid w:val="008D7157"/>
    <w:rsid w:val="008D75CE"/>
    <w:rsid w:val="008E32FC"/>
    <w:rsid w:val="008E37A2"/>
    <w:rsid w:val="008E4700"/>
    <w:rsid w:val="008E5349"/>
    <w:rsid w:val="008E56CC"/>
    <w:rsid w:val="008E5EEF"/>
    <w:rsid w:val="008E6060"/>
    <w:rsid w:val="008E65C0"/>
    <w:rsid w:val="008E7721"/>
    <w:rsid w:val="008E7B51"/>
    <w:rsid w:val="008F14F7"/>
    <w:rsid w:val="008F1A2B"/>
    <w:rsid w:val="008F22F5"/>
    <w:rsid w:val="008F2F16"/>
    <w:rsid w:val="008F3F11"/>
    <w:rsid w:val="008F51BF"/>
    <w:rsid w:val="008F57A0"/>
    <w:rsid w:val="008F620C"/>
    <w:rsid w:val="008F7AB1"/>
    <w:rsid w:val="009023BB"/>
    <w:rsid w:val="009027A8"/>
    <w:rsid w:val="00903A16"/>
    <w:rsid w:val="009044E5"/>
    <w:rsid w:val="00904773"/>
    <w:rsid w:val="00905766"/>
    <w:rsid w:val="0091137D"/>
    <w:rsid w:val="00912AE9"/>
    <w:rsid w:val="00913BC3"/>
    <w:rsid w:val="009143F5"/>
    <w:rsid w:val="009150C3"/>
    <w:rsid w:val="0091562C"/>
    <w:rsid w:val="0091588E"/>
    <w:rsid w:val="00920058"/>
    <w:rsid w:val="0092075E"/>
    <w:rsid w:val="00921B70"/>
    <w:rsid w:val="0092280E"/>
    <w:rsid w:val="0092350B"/>
    <w:rsid w:val="009279F8"/>
    <w:rsid w:val="00927D0F"/>
    <w:rsid w:val="0093300E"/>
    <w:rsid w:val="00935286"/>
    <w:rsid w:val="009366BF"/>
    <w:rsid w:val="00937835"/>
    <w:rsid w:val="00942567"/>
    <w:rsid w:val="0094289F"/>
    <w:rsid w:val="00942E4A"/>
    <w:rsid w:val="00944081"/>
    <w:rsid w:val="00946E82"/>
    <w:rsid w:val="00947A3B"/>
    <w:rsid w:val="00950927"/>
    <w:rsid w:val="009538A8"/>
    <w:rsid w:val="00953C45"/>
    <w:rsid w:val="00955940"/>
    <w:rsid w:val="00955D45"/>
    <w:rsid w:val="00955DAA"/>
    <w:rsid w:val="0095756B"/>
    <w:rsid w:val="00957F42"/>
    <w:rsid w:val="0096034E"/>
    <w:rsid w:val="0096203A"/>
    <w:rsid w:val="00962815"/>
    <w:rsid w:val="00964812"/>
    <w:rsid w:val="009648E0"/>
    <w:rsid w:val="00965308"/>
    <w:rsid w:val="00965588"/>
    <w:rsid w:val="00966695"/>
    <w:rsid w:val="0096766C"/>
    <w:rsid w:val="00967DCC"/>
    <w:rsid w:val="00967F67"/>
    <w:rsid w:val="00970A06"/>
    <w:rsid w:val="00970C8D"/>
    <w:rsid w:val="00970EF6"/>
    <w:rsid w:val="00971638"/>
    <w:rsid w:val="00973443"/>
    <w:rsid w:val="00974E08"/>
    <w:rsid w:val="0097560C"/>
    <w:rsid w:val="00980B4E"/>
    <w:rsid w:val="0098210C"/>
    <w:rsid w:val="00983B79"/>
    <w:rsid w:val="00986694"/>
    <w:rsid w:val="0099066C"/>
    <w:rsid w:val="00992321"/>
    <w:rsid w:val="00993E5B"/>
    <w:rsid w:val="009A06C4"/>
    <w:rsid w:val="009A2145"/>
    <w:rsid w:val="009A68E3"/>
    <w:rsid w:val="009A71DE"/>
    <w:rsid w:val="009A7F16"/>
    <w:rsid w:val="009C12E1"/>
    <w:rsid w:val="009C18F3"/>
    <w:rsid w:val="009C2028"/>
    <w:rsid w:val="009C2BA5"/>
    <w:rsid w:val="009C5812"/>
    <w:rsid w:val="009C5DC2"/>
    <w:rsid w:val="009C6692"/>
    <w:rsid w:val="009C6B73"/>
    <w:rsid w:val="009C726C"/>
    <w:rsid w:val="009D02B0"/>
    <w:rsid w:val="009D185B"/>
    <w:rsid w:val="009D1C9A"/>
    <w:rsid w:val="009D3FDD"/>
    <w:rsid w:val="009D468C"/>
    <w:rsid w:val="009D648A"/>
    <w:rsid w:val="009D673D"/>
    <w:rsid w:val="009D7212"/>
    <w:rsid w:val="009E140C"/>
    <w:rsid w:val="009E210D"/>
    <w:rsid w:val="009E2E83"/>
    <w:rsid w:val="009E3A31"/>
    <w:rsid w:val="009E415C"/>
    <w:rsid w:val="009E47BB"/>
    <w:rsid w:val="009F4995"/>
    <w:rsid w:val="009F6B09"/>
    <w:rsid w:val="009F710C"/>
    <w:rsid w:val="00A005F4"/>
    <w:rsid w:val="00A027E1"/>
    <w:rsid w:val="00A0367F"/>
    <w:rsid w:val="00A0394C"/>
    <w:rsid w:val="00A0471F"/>
    <w:rsid w:val="00A06541"/>
    <w:rsid w:val="00A075FE"/>
    <w:rsid w:val="00A10039"/>
    <w:rsid w:val="00A11425"/>
    <w:rsid w:val="00A11956"/>
    <w:rsid w:val="00A1236F"/>
    <w:rsid w:val="00A12FF9"/>
    <w:rsid w:val="00A14CF0"/>
    <w:rsid w:val="00A1504F"/>
    <w:rsid w:val="00A15D7F"/>
    <w:rsid w:val="00A17FB3"/>
    <w:rsid w:val="00A225EE"/>
    <w:rsid w:val="00A229F3"/>
    <w:rsid w:val="00A233DD"/>
    <w:rsid w:val="00A258AB"/>
    <w:rsid w:val="00A32E46"/>
    <w:rsid w:val="00A348D1"/>
    <w:rsid w:val="00A37623"/>
    <w:rsid w:val="00A4058F"/>
    <w:rsid w:val="00A406BA"/>
    <w:rsid w:val="00A40847"/>
    <w:rsid w:val="00A41AD1"/>
    <w:rsid w:val="00A421C5"/>
    <w:rsid w:val="00A42274"/>
    <w:rsid w:val="00A44645"/>
    <w:rsid w:val="00A468E0"/>
    <w:rsid w:val="00A46FE4"/>
    <w:rsid w:val="00A52DB2"/>
    <w:rsid w:val="00A5601A"/>
    <w:rsid w:val="00A5771C"/>
    <w:rsid w:val="00A57B7F"/>
    <w:rsid w:val="00A61E7A"/>
    <w:rsid w:val="00A6203D"/>
    <w:rsid w:val="00A655A3"/>
    <w:rsid w:val="00A67B3E"/>
    <w:rsid w:val="00A7247E"/>
    <w:rsid w:val="00A802CF"/>
    <w:rsid w:val="00A8031F"/>
    <w:rsid w:val="00A81FAF"/>
    <w:rsid w:val="00A82223"/>
    <w:rsid w:val="00A82751"/>
    <w:rsid w:val="00A85E2D"/>
    <w:rsid w:val="00A907BE"/>
    <w:rsid w:val="00A911BF"/>
    <w:rsid w:val="00A91B03"/>
    <w:rsid w:val="00A91E07"/>
    <w:rsid w:val="00A94DAA"/>
    <w:rsid w:val="00A96DA7"/>
    <w:rsid w:val="00AA03CC"/>
    <w:rsid w:val="00AA09A5"/>
    <w:rsid w:val="00AA3916"/>
    <w:rsid w:val="00AA53EA"/>
    <w:rsid w:val="00AA5BEA"/>
    <w:rsid w:val="00AA7066"/>
    <w:rsid w:val="00AB2308"/>
    <w:rsid w:val="00AB52DB"/>
    <w:rsid w:val="00AB553F"/>
    <w:rsid w:val="00AB5A85"/>
    <w:rsid w:val="00AB62CE"/>
    <w:rsid w:val="00AB6C5E"/>
    <w:rsid w:val="00AC0167"/>
    <w:rsid w:val="00AC05E9"/>
    <w:rsid w:val="00AC0B78"/>
    <w:rsid w:val="00AC1053"/>
    <w:rsid w:val="00AC1ECC"/>
    <w:rsid w:val="00AC2A1A"/>
    <w:rsid w:val="00AC5208"/>
    <w:rsid w:val="00AC7609"/>
    <w:rsid w:val="00AC7E31"/>
    <w:rsid w:val="00AD27F7"/>
    <w:rsid w:val="00AD5454"/>
    <w:rsid w:val="00AE267B"/>
    <w:rsid w:val="00AE2A87"/>
    <w:rsid w:val="00AE32A0"/>
    <w:rsid w:val="00AE3475"/>
    <w:rsid w:val="00AE471F"/>
    <w:rsid w:val="00AE4828"/>
    <w:rsid w:val="00AE6774"/>
    <w:rsid w:val="00AE71DA"/>
    <w:rsid w:val="00AF2E32"/>
    <w:rsid w:val="00AF574E"/>
    <w:rsid w:val="00AF63D4"/>
    <w:rsid w:val="00B008AD"/>
    <w:rsid w:val="00B01162"/>
    <w:rsid w:val="00B048B2"/>
    <w:rsid w:val="00B0799C"/>
    <w:rsid w:val="00B10FDF"/>
    <w:rsid w:val="00B11057"/>
    <w:rsid w:val="00B13366"/>
    <w:rsid w:val="00B150A4"/>
    <w:rsid w:val="00B15564"/>
    <w:rsid w:val="00B155CF"/>
    <w:rsid w:val="00B16B93"/>
    <w:rsid w:val="00B1709A"/>
    <w:rsid w:val="00B21CCA"/>
    <w:rsid w:val="00B2223B"/>
    <w:rsid w:val="00B232DB"/>
    <w:rsid w:val="00B26234"/>
    <w:rsid w:val="00B27688"/>
    <w:rsid w:val="00B277D3"/>
    <w:rsid w:val="00B33737"/>
    <w:rsid w:val="00B354BB"/>
    <w:rsid w:val="00B35D44"/>
    <w:rsid w:val="00B37B83"/>
    <w:rsid w:val="00B37BD0"/>
    <w:rsid w:val="00B403FE"/>
    <w:rsid w:val="00B4325D"/>
    <w:rsid w:val="00B52703"/>
    <w:rsid w:val="00B54682"/>
    <w:rsid w:val="00B54E48"/>
    <w:rsid w:val="00B5694F"/>
    <w:rsid w:val="00B57289"/>
    <w:rsid w:val="00B57404"/>
    <w:rsid w:val="00B574F6"/>
    <w:rsid w:val="00B61BFB"/>
    <w:rsid w:val="00B62141"/>
    <w:rsid w:val="00B62EAF"/>
    <w:rsid w:val="00B64085"/>
    <w:rsid w:val="00B645BE"/>
    <w:rsid w:val="00B65DD9"/>
    <w:rsid w:val="00B66538"/>
    <w:rsid w:val="00B672F8"/>
    <w:rsid w:val="00B71990"/>
    <w:rsid w:val="00B71F48"/>
    <w:rsid w:val="00B77567"/>
    <w:rsid w:val="00B813FA"/>
    <w:rsid w:val="00B81AAF"/>
    <w:rsid w:val="00B83061"/>
    <w:rsid w:val="00B85E13"/>
    <w:rsid w:val="00B865A7"/>
    <w:rsid w:val="00B91409"/>
    <w:rsid w:val="00B91D53"/>
    <w:rsid w:val="00B91F2D"/>
    <w:rsid w:val="00B93163"/>
    <w:rsid w:val="00B93C9E"/>
    <w:rsid w:val="00B94152"/>
    <w:rsid w:val="00B95717"/>
    <w:rsid w:val="00B97E93"/>
    <w:rsid w:val="00BA0277"/>
    <w:rsid w:val="00BA1403"/>
    <w:rsid w:val="00BA2473"/>
    <w:rsid w:val="00BA2CDD"/>
    <w:rsid w:val="00BA5533"/>
    <w:rsid w:val="00BA6DC8"/>
    <w:rsid w:val="00BA75CD"/>
    <w:rsid w:val="00BB03E3"/>
    <w:rsid w:val="00BB082A"/>
    <w:rsid w:val="00BB2461"/>
    <w:rsid w:val="00BB2F5D"/>
    <w:rsid w:val="00BB3290"/>
    <w:rsid w:val="00BB5390"/>
    <w:rsid w:val="00BB5ACC"/>
    <w:rsid w:val="00BB6236"/>
    <w:rsid w:val="00BB6BEB"/>
    <w:rsid w:val="00BD0A23"/>
    <w:rsid w:val="00BD1E16"/>
    <w:rsid w:val="00BD2512"/>
    <w:rsid w:val="00BD252D"/>
    <w:rsid w:val="00BD3AA4"/>
    <w:rsid w:val="00BD3F60"/>
    <w:rsid w:val="00BD41A6"/>
    <w:rsid w:val="00BD4DC0"/>
    <w:rsid w:val="00BD645F"/>
    <w:rsid w:val="00BE27D6"/>
    <w:rsid w:val="00BE38C5"/>
    <w:rsid w:val="00BE4C89"/>
    <w:rsid w:val="00BE58B4"/>
    <w:rsid w:val="00BE5DCF"/>
    <w:rsid w:val="00BE6643"/>
    <w:rsid w:val="00BE6FC6"/>
    <w:rsid w:val="00BE77D7"/>
    <w:rsid w:val="00BE7F24"/>
    <w:rsid w:val="00BF33C9"/>
    <w:rsid w:val="00BF7947"/>
    <w:rsid w:val="00C007E6"/>
    <w:rsid w:val="00C008A6"/>
    <w:rsid w:val="00C00CCC"/>
    <w:rsid w:val="00C013E3"/>
    <w:rsid w:val="00C02F32"/>
    <w:rsid w:val="00C03ACD"/>
    <w:rsid w:val="00C06B86"/>
    <w:rsid w:val="00C06D19"/>
    <w:rsid w:val="00C07D09"/>
    <w:rsid w:val="00C07F27"/>
    <w:rsid w:val="00C10968"/>
    <w:rsid w:val="00C10F0E"/>
    <w:rsid w:val="00C11E20"/>
    <w:rsid w:val="00C137CC"/>
    <w:rsid w:val="00C164CF"/>
    <w:rsid w:val="00C2028D"/>
    <w:rsid w:val="00C22D53"/>
    <w:rsid w:val="00C23062"/>
    <w:rsid w:val="00C319A4"/>
    <w:rsid w:val="00C3215B"/>
    <w:rsid w:val="00C35651"/>
    <w:rsid w:val="00C361BC"/>
    <w:rsid w:val="00C40155"/>
    <w:rsid w:val="00C4049F"/>
    <w:rsid w:val="00C43002"/>
    <w:rsid w:val="00C4335A"/>
    <w:rsid w:val="00C449B5"/>
    <w:rsid w:val="00C44E3B"/>
    <w:rsid w:val="00C463B3"/>
    <w:rsid w:val="00C50900"/>
    <w:rsid w:val="00C51457"/>
    <w:rsid w:val="00C515B1"/>
    <w:rsid w:val="00C527B3"/>
    <w:rsid w:val="00C5529C"/>
    <w:rsid w:val="00C61FB8"/>
    <w:rsid w:val="00C62B0B"/>
    <w:rsid w:val="00C641B7"/>
    <w:rsid w:val="00C6536F"/>
    <w:rsid w:val="00C65664"/>
    <w:rsid w:val="00C65A32"/>
    <w:rsid w:val="00C6603A"/>
    <w:rsid w:val="00C66B67"/>
    <w:rsid w:val="00C66E07"/>
    <w:rsid w:val="00C71D86"/>
    <w:rsid w:val="00C72317"/>
    <w:rsid w:val="00C7356E"/>
    <w:rsid w:val="00C73828"/>
    <w:rsid w:val="00C81C9B"/>
    <w:rsid w:val="00C84DCC"/>
    <w:rsid w:val="00C86B3B"/>
    <w:rsid w:val="00C87642"/>
    <w:rsid w:val="00C90DE5"/>
    <w:rsid w:val="00C913AB"/>
    <w:rsid w:val="00C91ABE"/>
    <w:rsid w:val="00C952DE"/>
    <w:rsid w:val="00C967CF"/>
    <w:rsid w:val="00C96DEC"/>
    <w:rsid w:val="00CA05DF"/>
    <w:rsid w:val="00CA0AA5"/>
    <w:rsid w:val="00CA1AA1"/>
    <w:rsid w:val="00CA2CB3"/>
    <w:rsid w:val="00CA7FE7"/>
    <w:rsid w:val="00CB0620"/>
    <w:rsid w:val="00CB1797"/>
    <w:rsid w:val="00CB3E6E"/>
    <w:rsid w:val="00CB5611"/>
    <w:rsid w:val="00CB7ACD"/>
    <w:rsid w:val="00CC13DC"/>
    <w:rsid w:val="00CC6D0E"/>
    <w:rsid w:val="00CC6EF7"/>
    <w:rsid w:val="00CD00D0"/>
    <w:rsid w:val="00CD0D1E"/>
    <w:rsid w:val="00CD19D9"/>
    <w:rsid w:val="00CD1F63"/>
    <w:rsid w:val="00CD351C"/>
    <w:rsid w:val="00CD3E7D"/>
    <w:rsid w:val="00CD4A33"/>
    <w:rsid w:val="00CD5727"/>
    <w:rsid w:val="00CD57A9"/>
    <w:rsid w:val="00CD7574"/>
    <w:rsid w:val="00CE27A1"/>
    <w:rsid w:val="00CE44DD"/>
    <w:rsid w:val="00CE45BF"/>
    <w:rsid w:val="00CE4B76"/>
    <w:rsid w:val="00CE57A0"/>
    <w:rsid w:val="00CE62A7"/>
    <w:rsid w:val="00CE77D2"/>
    <w:rsid w:val="00CE7D84"/>
    <w:rsid w:val="00CF0DED"/>
    <w:rsid w:val="00CF4D16"/>
    <w:rsid w:val="00CF6301"/>
    <w:rsid w:val="00D00731"/>
    <w:rsid w:val="00D00B62"/>
    <w:rsid w:val="00D01CBD"/>
    <w:rsid w:val="00D01F87"/>
    <w:rsid w:val="00D03B22"/>
    <w:rsid w:val="00D03C8D"/>
    <w:rsid w:val="00D04062"/>
    <w:rsid w:val="00D04968"/>
    <w:rsid w:val="00D061BE"/>
    <w:rsid w:val="00D06424"/>
    <w:rsid w:val="00D115DE"/>
    <w:rsid w:val="00D120A3"/>
    <w:rsid w:val="00D12F4E"/>
    <w:rsid w:val="00D14651"/>
    <w:rsid w:val="00D1676C"/>
    <w:rsid w:val="00D16DD9"/>
    <w:rsid w:val="00D16F70"/>
    <w:rsid w:val="00D201BF"/>
    <w:rsid w:val="00D210B8"/>
    <w:rsid w:val="00D2371C"/>
    <w:rsid w:val="00D246AF"/>
    <w:rsid w:val="00D24A2A"/>
    <w:rsid w:val="00D26A6B"/>
    <w:rsid w:val="00D27A8F"/>
    <w:rsid w:val="00D307EB"/>
    <w:rsid w:val="00D34C8D"/>
    <w:rsid w:val="00D34EED"/>
    <w:rsid w:val="00D35E06"/>
    <w:rsid w:val="00D35FE4"/>
    <w:rsid w:val="00D504CA"/>
    <w:rsid w:val="00D5170F"/>
    <w:rsid w:val="00D523EF"/>
    <w:rsid w:val="00D55E95"/>
    <w:rsid w:val="00D56AA0"/>
    <w:rsid w:val="00D56E77"/>
    <w:rsid w:val="00D56EA6"/>
    <w:rsid w:val="00D56F48"/>
    <w:rsid w:val="00D57ADA"/>
    <w:rsid w:val="00D61183"/>
    <w:rsid w:val="00D61932"/>
    <w:rsid w:val="00D61CF3"/>
    <w:rsid w:val="00D62C28"/>
    <w:rsid w:val="00D65843"/>
    <w:rsid w:val="00D67B67"/>
    <w:rsid w:val="00D70692"/>
    <w:rsid w:val="00D71642"/>
    <w:rsid w:val="00D75BFE"/>
    <w:rsid w:val="00D76461"/>
    <w:rsid w:val="00D77DA8"/>
    <w:rsid w:val="00D8175B"/>
    <w:rsid w:val="00D822FC"/>
    <w:rsid w:val="00D82DD2"/>
    <w:rsid w:val="00D83A81"/>
    <w:rsid w:val="00D857B3"/>
    <w:rsid w:val="00D86489"/>
    <w:rsid w:val="00D9024E"/>
    <w:rsid w:val="00D91968"/>
    <w:rsid w:val="00D919F2"/>
    <w:rsid w:val="00D939DA"/>
    <w:rsid w:val="00D95C85"/>
    <w:rsid w:val="00D96204"/>
    <w:rsid w:val="00D9702F"/>
    <w:rsid w:val="00D973AF"/>
    <w:rsid w:val="00D973E7"/>
    <w:rsid w:val="00DA0B5E"/>
    <w:rsid w:val="00DA127E"/>
    <w:rsid w:val="00DA2B46"/>
    <w:rsid w:val="00DA60D5"/>
    <w:rsid w:val="00DB0E97"/>
    <w:rsid w:val="00DB151B"/>
    <w:rsid w:val="00DC01FC"/>
    <w:rsid w:val="00DC1E01"/>
    <w:rsid w:val="00DD15D1"/>
    <w:rsid w:val="00DD1957"/>
    <w:rsid w:val="00DD2EE7"/>
    <w:rsid w:val="00DD4F3D"/>
    <w:rsid w:val="00DD5D9C"/>
    <w:rsid w:val="00DD5E17"/>
    <w:rsid w:val="00DE3A08"/>
    <w:rsid w:val="00DE4889"/>
    <w:rsid w:val="00DE5AA9"/>
    <w:rsid w:val="00DE635C"/>
    <w:rsid w:val="00DE6F3A"/>
    <w:rsid w:val="00DE7940"/>
    <w:rsid w:val="00DE7F87"/>
    <w:rsid w:val="00DF06F9"/>
    <w:rsid w:val="00DF1902"/>
    <w:rsid w:val="00DF3098"/>
    <w:rsid w:val="00DF5409"/>
    <w:rsid w:val="00DF74D3"/>
    <w:rsid w:val="00E0526F"/>
    <w:rsid w:val="00E05D6F"/>
    <w:rsid w:val="00E063CD"/>
    <w:rsid w:val="00E06B81"/>
    <w:rsid w:val="00E10524"/>
    <w:rsid w:val="00E11C3B"/>
    <w:rsid w:val="00E12FAF"/>
    <w:rsid w:val="00E1355B"/>
    <w:rsid w:val="00E14180"/>
    <w:rsid w:val="00E1574F"/>
    <w:rsid w:val="00E16636"/>
    <w:rsid w:val="00E201BC"/>
    <w:rsid w:val="00E206C8"/>
    <w:rsid w:val="00E2265D"/>
    <w:rsid w:val="00E22B8B"/>
    <w:rsid w:val="00E2326F"/>
    <w:rsid w:val="00E2343A"/>
    <w:rsid w:val="00E30180"/>
    <w:rsid w:val="00E33ED1"/>
    <w:rsid w:val="00E34958"/>
    <w:rsid w:val="00E34ECD"/>
    <w:rsid w:val="00E35787"/>
    <w:rsid w:val="00E35D35"/>
    <w:rsid w:val="00E37F16"/>
    <w:rsid w:val="00E46405"/>
    <w:rsid w:val="00E47112"/>
    <w:rsid w:val="00E47A60"/>
    <w:rsid w:val="00E47BD1"/>
    <w:rsid w:val="00E50919"/>
    <w:rsid w:val="00E527CB"/>
    <w:rsid w:val="00E60325"/>
    <w:rsid w:val="00E60A90"/>
    <w:rsid w:val="00E60D03"/>
    <w:rsid w:val="00E61285"/>
    <w:rsid w:val="00E63815"/>
    <w:rsid w:val="00E6469F"/>
    <w:rsid w:val="00E65185"/>
    <w:rsid w:val="00E679C7"/>
    <w:rsid w:val="00E70006"/>
    <w:rsid w:val="00E70B99"/>
    <w:rsid w:val="00E71B38"/>
    <w:rsid w:val="00E72F4D"/>
    <w:rsid w:val="00E7394B"/>
    <w:rsid w:val="00E73FD5"/>
    <w:rsid w:val="00E76314"/>
    <w:rsid w:val="00E77B30"/>
    <w:rsid w:val="00E80218"/>
    <w:rsid w:val="00E806E5"/>
    <w:rsid w:val="00E827D1"/>
    <w:rsid w:val="00E83652"/>
    <w:rsid w:val="00E84842"/>
    <w:rsid w:val="00E85DD1"/>
    <w:rsid w:val="00E91011"/>
    <w:rsid w:val="00E93FD3"/>
    <w:rsid w:val="00E93FDD"/>
    <w:rsid w:val="00E94061"/>
    <w:rsid w:val="00E9541C"/>
    <w:rsid w:val="00E96044"/>
    <w:rsid w:val="00E96777"/>
    <w:rsid w:val="00EA07D2"/>
    <w:rsid w:val="00EA5003"/>
    <w:rsid w:val="00EA6AFB"/>
    <w:rsid w:val="00EB1AAA"/>
    <w:rsid w:val="00EB5398"/>
    <w:rsid w:val="00EB5C8A"/>
    <w:rsid w:val="00EB784C"/>
    <w:rsid w:val="00EB7BD2"/>
    <w:rsid w:val="00EC07F9"/>
    <w:rsid w:val="00EC10E2"/>
    <w:rsid w:val="00EC11D3"/>
    <w:rsid w:val="00EC19BB"/>
    <w:rsid w:val="00EC1D27"/>
    <w:rsid w:val="00EC2DE0"/>
    <w:rsid w:val="00EC3BBF"/>
    <w:rsid w:val="00EC4AB8"/>
    <w:rsid w:val="00EC568E"/>
    <w:rsid w:val="00EC681C"/>
    <w:rsid w:val="00EC6820"/>
    <w:rsid w:val="00EC708F"/>
    <w:rsid w:val="00EC7BA8"/>
    <w:rsid w:val="00ED05CA"/>
    <w:rsid w:val="00ED0E69"/>
    <w:rsid w:val="00ED138A"/>
    <w:rsid w:val="00ED209E"/>
    <w:rsid w:val="00ED20F0"/>
    <w:rsid w:val="00ED34E4"/>
    <w:rsid w:val="00ED3C55"/>
    <w:rsid w:val="00ED422F"/>
    <w:rsid w:val="00ED4FDF"/>
    <w:rsid w:val="00EE1990"/>
    <w:rsid w:val="00EE1BCD"/>
    <w:rsid w:val="00EE47B3"/>
    <w:rsid w:val="00EE4E64"/>
    <w:rsid w:val="00EE54BA"/>
    <w:rsid w:val="00EE6AA5"/>
    <w:rsid w:val="00EF0121"/>
    <w:rsid w:val="00EF1B21"/>
    <w:rsid w:val="00EF446A"/>
    <w:rsid w:val="00EF4481"/>
    <w:rsid w:val="00F00C1C"/>
    <w:rsid w:val="00F02DD5"/>
    <w:rsid w:val="00F03170"/>
    <w:rsid w:val="00F11CB4"/>
    <w:rsid w:val="00F126A3"/>
    <w:rsid w:val="00F13EAE"/>
    <w:rsid w:val="00F15898"/>
    <w:rsid w:val="00F161F8"/>
    <w:rsid w:val="00F16A79"/>
    <w:rsid w:val="00F213B0"/>
    <w:rsid w:val="00F21B34"/>
    <w:rsid w:val="00F22C60"/>
    <w:rsid w:val="00F24E90"/>
    <w:rsid w:val="00F2634B"/>
    <w:rsid w:val="00F269E0"/>
    <w:rsid w:val="00F30613"/>
    <w:rsid w:val="00F3450A"/>
    <w:rsid w:val="00F3474B"/>
    <w:rsid w:val="00F3490F"/>
    <w:rsid w:val="00F354BE"/>
    <w:rsid w:val="00F372C6"/>
    <w:rsid w:val="00F41223"/>
    <w:rsid w:val="00F41985"/>
    <w:rsid w:val="00F433FB"/>
    <w:rsid w:val="00F43437"/>
    <w:rsid w:val="00F44534"/>
    <w:rsid w:val="00F4516F"/>
    <w:rsid w:val="00F45C18"/>
    <w:rsid w:val="00F46E5E"/>
    <w:rsid w:val="00F4784D"/>
    <w:rsid w:val="00F47D31"/>
    <w:rsid w:val="00F50DDA"/>
    <w:rsid w:val="00F52A01"/>
    <w:rsid w:val="00F544AB"/>
    <w:rsid w:val="00F54CAB"/>
    <w:rsid w:val="00F55FD5"/>
    <w:rsid w:val="00F57E02"/>
    <w:rsid w:val="00F627A1"/>
    <w:rsid w:val="00F62A87"/>
    <w:rsid w:val="00F63299"/>
    <w:rsid w:val="00F6410F"/>
    <w:rsid w:val="00F65139"/>
    <w:rsid w:val="00F652CE"/>
    <w:rsid w:val="00F655A6"/>
    <w:rsid w:val="00F6725F"/>
    <w:rsid w:val="00F67D70"/>
    <w:rsid w:val="00F71793"/>
    <w:rsid w:val="00F71ABE"/>
    <w:rsid w:val="00F72687"/>
    <w:rsid w:val="00F7446E"/>
    <w:rsid w:val="00F7650E"/>
    <w:rsid w:val="00F77896"/>
    <w:rsid w:val="00F77B7E"/>
    <w:rsid w:val="00F81CEE"/>
    <w:rsid w:val="00F8366A"/>
    <w:rsid w:val="00F91862"/>
    <w:rsid w:val="00F939B4"/>
    <w:rsid w:val="00F943D8"/>
    <w:rsid w:val="00F94774"/>
    <w:rsid w:val="00F9684C"/>
    <w:rsid w:val="00F96A41"/>
    <w:rsid w:val="00F96F11"/>
    <w:rsid w:val="00F97917"/>
    <w:rsid w:val="00F9792D"/>
    <w:rsid w:val="00FA02AC"/>
    <w:rsid w:val="00FA17AB"/>
    <w:rsid w:val="00FA2474"/>
    <w:rsid w:val="00FA2EE6"/>
    <w:rsid w:val="00FA3730"/>
    <w:rsid w:val="00FA3C8B"/>
    <w:rsid w:val="00FA40AD"/>
    <w:rsid w:val="00FA5E8D"/>
    <w:rsid w:val="00FB2E76"/>
    <w:rsid w:val="00FC01CD"/>
    <w:rsid w:val="00FC023A"/>
    <w:rsid w:val="00FC2659"/>
    <w:rsid w:val="00FC48F6"/>
    <w:rsid w:val="00FC6147"/>
    <w:rsid w:val="00FC6577"/>
    <w:rsid w:val="00FC781A"/>
    <w:rsid w:val="00FD1CFE"/>
    <w:rsid w:val="00FD26C3"/>
    <w:rsid w:val="00FD2B2C"/>
    <w:rsid w:val="00FD39C3"/>
    <w:rsid w:val="00FD53D3"/>
    <w:rsid w:val="00FD5AF2"/>
    <w:rsid w:val="00FD6746"/>
    <w:rsid w:val="00FD6F2F"/>
    <w:rsid w:val="00FD74D2"/>
    <w:rsid w:val="00FE1F3D"/>
    <w:rsid w:val="00FE465B"/>
    <w:rsid w:val="00FE5719"/>
    <w:rsid w:val="00FE5A94"/>
    <w:rsid w:val="00FF0477"/>
    <w:rsid w:val="00FF2D5F"/>
    <w:rsid w:val="00FF3218"/>
    <w:rsid w:val="00FF4ABB"/>
    <w:rsid w:val="0113D52C"/>
    <w:rsid w:val="0165CE7D"/>
    <w:rsid w:val="032726D2"/>
    <w:rsid w:val="0433DFFA"/>
    <w:rsid w:val="053048BA"/>
    <w:rsid w:val="05DEE8D4"/>
    <w:rsid w:val="07C33B84"/>
    <w:rsid w:val="07E67E57"/>
    <w:rsid w:val="089DAB23"/>
    <w:rsid w:val="095EBE59"/>
    <w:rsid w:val="095F0BE5"/>
    <w:rsid w:val="09E15A78"/>
    <w:rsid w:val="0AA1AF9E"/>
    <w:rsid w:val="0AEBB74B"/>
    <w:rsid w:val="0B0DC8BC"/>
    <w:rsid w:val="0B7D2AD9"/>
    <w:rsid w:val="0C557D90"/>
    <w:rsid w:val="0DA7C5D2"/>
    <w:rsid w:val="0DB7D7C5"/>
    <w:rsid w:val="0E4D14BB"/>
    <w:rsid w:val="1073586D"/>
    <w:rsid w:val="109553C7"/>
    <w:rsid w:val="10D57C11"/>
    <w:rsid w:val="1251C109"/>
    <w:rsid w:val="128551FD"/>
    <w:rsid w:val="12FB058C"/>
    <w:rsid w:val="1350ADB0"/>
    <w:rsid w:val="13D934AB"/>
    <w:rsid w:val="145A6922"/>
    <w:rsid w:val="14970EF4"/>
    <w:rsid w:val="14C95408"/>
    <w:rsid w:val="1581F89F"/>
    <w:rsid w:val="15AC45A7"/>
    <w:rsid w:val="166B9DC9"/>
    <w:rsid w:val="170AE023"/>
    <w:rsid w:val="17B07D33"/>
    <w:rsid w:val="17F1EA3E"/>
    <w:rsid w:val="1805E266"/>
    <w:rsid w:val="192A0CEF"/>
    <w:rsid w:val="1994D809"/>
    <w:rsid w:val="1994DB7B"/>
    <w:rsid w:val="19A27A07"/>
    <w:rsid w:val="1ABE86D7"/>
    <w:rsid w:val="1B573D51"/>
    <w:rsid w:val="1B5C16AC"/>
    <w:rsid w:val="1CD466DD"/>
    <w:rsid w:val="1CE1FA6D"/>
    <w:rsid w:val="1E93924A"/>
    <w:rsid w:val="1EC2A9FC"/>
    <w:rsid w:val="1F18F077"/>
    <w:rsid w:val="1FA589FB"/>
    <w:rsid w:val="2096F7C0"/>
    <w:rsid w:val="20B1278B"/>
    <w:rsid w:val="20D8C65A"/>
    <w:rsid w:val="215F7E90"/>
    <w:rsid w:val="228DA5C2"/>
    <w:rsid w:val="22D9E79F"/>
    <w:rsid w:val="22FA8E01"/>
    <w:rsid w:val="25D375C5"/>
    <w:rsid w:val="26056518"/>
    <w:rsid w:val="26141F6E"/>
    <w:rsid w:val="2614CB7F"/>
    <w:rsid w:val="27CCA873"/>
    <w:rsid w:val="2844680F"/>
    <w:rsid w:val="2860FB65"/>
    <w:rsid w:val="2917D2DA"/>
    <w:rsid w:val="29496B53"/>
    <w:rsid w:val="296FD796"/>
    <w:rsid w:val="29EC80A0"/>
    <w:rsid w:val="2A6F7956"/>
    <w:rsid w:val="2A826957"/>
    <w:rsid w:val="2AA433B3"/>
    <w:rsid w:val="2C4A86A3"/>
    <w:rsid w:val="2CEA97CC"/>
    <w:rsid w:val="2DCDB91A"/>
    <w:rsid w:val="2F0B2095"/>
    <w:rsid w:val="2F53C31E"/>
    <w:rsid w:val="30B1B32E"/>
    <w:rsid w:val="3102D301"/>
    <w:rsid w:val="3183E9FE"/>
    <w:rsid w:val="31BE223B"/>
    <w:rsid w:val="3253EBE5"/>
    <w:rsid w:val="32C254F6"/>
    <w:rsid w:val="32F5222B"/>
    <w:rsid w:val="33C0EA27"/>
    <w:rsid w:val="33E226D4"/>
    <w:rsid w:val="35FCCD65"/>
    <w:rsid w:val="361C0D5C"/>
    <w:rsid w:val="3754306D"/>
    <w:rsid w:val="380B4FC8"/>
    <w:rsid w:val="38238498"/>
    <w:rsid w:val="3824B89F"/>
    <w:rsid w:val="383C4C36"/>
    <w:rsid w:val="391C3D5C"/>
    <w:rsid w:val="3A4268E2"/>
    <w:rsid w:val="3B58ED3D"/>
    <w:rsid w:val="3B75D755"/>
    <w:rsid w:val="3B857383"/>
    <w:rsid w:val="3CC5651D"/>
    <w:rsid w:val="3CF23418"/>
    <w:rsid w:val="3D7B0A56"/>
    <w:rsid w:val="3F92151E"/>
    <w:rsid w:val="405D74AB"/>
    <w:rsid w:val="4165E706"/>
    <w:rsid w:val="41D37AF6"/>
    <w:rsid w:val="434C5F74"/>
    <w:rsid w:val="4503B62B"/>
    <w:rsid w:val="451A557A"/>
    <w:rsid w:val="45F71D7E"/>
    <w:rsid w:val="4697511F"/>
    <w:rsid w:val="46BC3712"/>
    <w:rsid w:val="46C6538D"/>
    <w:rsid w:val="4766B04C"/>
    <w:rsid w:val="4782F18F"/>
    <w:rsid w:val="47B7EFB8"/>
    <w:rsid w:val="485D9E43"/>
    <w:rsid w:val="48B73A2C"/>
    <w:rsid w:val="48C23205"/>
    <w:rsid w:val="48F16DF7"/>
    <w:rsid w:val="4A309BB0"/>
    <w:rsid w:val="4A5EF843"/>
    <w:rsid w:val="4AE520BD"/>
    <w:rsid w:val="4B81CE82"/>
    <w:rsid w:val="4BA473FC"/>
    <w:rsid w:val="4D9789BD"/>
    <w:rsid w:val="4DA52F9E"/>
    <w:rsid w:val="4DF2EBF2"/>
    <w:rsid w:val="4F1151CF"/>
    <w:rsid w:val="4F241C7F"/>
    <w:rsid w:val="4FA4BD5F"/>
    <w:rsid w:val="50B72398"/>
    <w:rsid w:val="5149BF36"/>
    <w:rsid w:val="517CE3AB"/>
    <w:rsid w:val="518FDD86"/>
    <w:rsid w:val="51B895A1"/>
    <w:rsid w:val="51F165BB"/>
    <w:rsid w:val="52C0FB68"/>
    <w:rsid w:val="53AC3CC8"/>
    <w:rsid w:val="5452AC7C"/>
    <w:rsid w:val="546F271D"/>
    <w:rsid w:val="546FB6DF"/>
    <w:rsid w:val="54872052"/>
    <w:rsid w:val="54D6EE39"/>
    <w:rsid w:val="555BBD0D"/>
    <w:rsid w:val="56A04979"/>
    <w:rsid w:val="56FBEFA0"/>
    <w:rsid w:val="5939E931"/>
    <w:rsid w:val="5991297A"/>
    <w:rsid w:val="5A647C72"/>
    <w:rsid w:val="5A6D3D21"/>
    <w:rsid w:val="5AC57E0E"/>
    <w:rsid w:val="5B094E0F"/>
    <w:rsid w:val="5C33A921"/>
    <w:rsid w:val="5D7C6C8B"/>
    <w:rsid w:val="5E7648DB"/>
    <w:rsid w:val="5E9047A5"/>
    <w:rsid w:val="5FB107FE"/>
    <w:rsid w:val="60A81612"/>
    <w:rsid w:val="610712E2"/>
    <w:rsid w:val="616F1B0A"/>
    <w:rsid w:val="62178578"/>
    <w:rsid w:val="627044EB"/>
    <w:rsid w:val="6356DE4E"/>
    <w:rsid w:val="636C8215"/>
    <w:rsid w:val="63A48286"/>
    <w:rsid w:val="63F76D24"/>
    <w:rsid w:val="646FB532"/>
    <w:rsid w:val="64708E04"/>
    <w:rsid w:val="6520B8AB"/>
    <w:rsid w:val="65440839"/>
    <w:rsid w:val="65E424DC"/>
    <w:rsid w:val="6601D1A0"/>
    <w:rsid w:val="674002E1"/>
    <w:rsid w:val="67C56F4F"/>
    <w:rsid w:val="690436A3"/>
    <w:rsid w:val="699AED27"/>
    <w:rsid w:val="69CDFE87"/>
    <w:rsid w:val="69DBC444"/>
    <w:rsid w:val="6A2B55B2"/>
    <w:rsid w:val="6A4717B0"/>
    <w:rsid w:val="6AAA7FD9"/>
    <w:rsid w:val="6ACA7910"/>
    <w:rsid w:val="6B85EE17"/>
    <w:rsid w:val="6C291580"/>
    <w:rsid w:val="6C51E9E8"/>
    <w:rsid w:val="6C890661"/>
    <w:rsid w:val="6CA4C8BE"/>
    <w:rsid w:val="6D052920"/>
    <w:rsid w:val="6D59EE65"/>
    <w:rsid w:val="6D921119"/>
    <w:rsid w:val="6E3062A8"/>
    <w:rsid w:val="6E5C365A"/>
    <w:rsid w:val="6EB80EBF"/>
    <w:rsid w:val="6F0137C0"/>
    <w:rsid w:val="6F146791"/>
    <w:rsid w:val="701C66E1"/>
    <w:rsid w:val="705227D9"/>
    <w:rsid w:val="70C95B6D"/>
    <w:rsid w:val="70FC30A2"/>
    <w:rsid w:val="7142746E"/>
    <w:rsid w:val="71555519"/>
    <w:rsid w:val="726B0C1D"/>
    <w:rsid w:val="72780ADF"/>
    <w:rsid w:val="735407A3"/>
    <w:rsid w:val="73AF1C1B"/>
    <w:rsid w:val="746B40FA"/>
    <w:rsid w:val="74C3B3BD"/>
    <w:rsid w:val="74CB1145"/>
    <w:rsid w:val="7504F56F"/>
    <w:rsid w:val="75274624"/>
    <w:rsid w:val="756C634F"/>
    <w:rsid w:val="7591A559"/>
    <w:rsid w:val="75FD1F66"/>
    <w:rsid w:val="76109984"/>
    <w:rsid w:val="76430D6D"/>
    <w:rsid w:val="769EFA9C"/>
    <w:rsid w:val="76B798B8"/>
    <w:rsid w:val="774FC230"/>
    <w:rsid w:val="778C67EF"/>
    <w:rsid w:val="782CB8BA"/>
    <w:rsid w:val="7AD7CE1F"/>
    <w:rsid w:val="7AFDE0D8"/>
    <w:rsid w:val="7B25827D"/>
    <w:rsid w:val="7BCD7E44"/>
    <w:rsid w:val="7D1E553E"/>
    <w:rsid w:val="7D722A1F"/>
    <w:rsid w:val="7E153E6C"/>
    <w:rsid w:val="7E46A19D"/>
    <w:rsid w:val="7E70B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AF8EC"/>
  <w15:chartTrackingRefBased/>
  <w15:docId w15:val="{B9E8228F-B5D8-4159-8F00-4AF9089D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C8D"/>
    <w:pPr>
      <w:spacing w:after="0" w:line="240" w:lineRule="auto"/>
    </w:pPr>
    <w:rPr>
      <w:rFonts w:ascii="Times New Roman" w:hAnsi="Times New Roman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6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6BA"/>
  </w:style>
  <w:style w:type="paragraph" w:styleId="Footer">
    <w:name w:val="footer"/>
    <w:basedOn w:val="Normal"/>
    <w:link w:val="FooterChar"/>
    <w:uiPriority w:val="99"/>
    <w:unhideWhenUsed/>
    <w:rsid w:val="00A406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6BA"/>
  </w:style>
  <w:style w:type="paragraph" w:styleId="ListParagraph">
    <w:name w:val="List Paragraph"/>
    <w:basedOn w:val="Normal"/>
    <w:uiPriority w:val="34"/>
    <w:qFormat/>
    <w:rsid w:val="00A406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2E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E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10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69E0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E58B4"/>
    <w:rPr>
      <w:i/>
      <w:iCs/>
    </w:rPr>
  </w:style>
  <w:style w:type="table" w:styleId="TableGrid">
    <w:name w:val="Table Grid"/>
    <w:basedOn w:val="TableNormal"/>
    <w:uiPriority w:val="39"/>
    <w:rsid w:val="008C1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rsid w:val="004D513D"/>
    <w:rPr>
      <w:rFonts w:ascii="Gill Sans MT" w:eastAsia="Times New Roman" w:hAnsi="Gill Sans MT" w:cs="Times New Roman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4D513D"/>
    <w:rPr>
      <w:rFonts w:ascii="Gill Sans MT" w:eastAsia="Times New Roman" w:hAnsi="Gill Sans MT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23B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514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14F1C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553F"/>
    <w:rPr>
      <w:rFonts w:ascii="Calibri" w:hAnsi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553F"/>
    <w:rPr>
      <w:rFonts w:ascii="Calibri" w:hAnsi="Calibri"/>
      <w:szCs w:val="21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D74D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35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6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65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651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02AC"/>
    <w:pPr>
      <w:spacing w:after="0" w:line="240" w:lineRule="auto"/>
    </w:pPr>
    <w:rPr>
      <w:rFonts w:ascii="Times New Roman" w:hAnsi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encilfd.sharepoint.com/Documents/Marketing/1%20-%20Marketing%20Materials%20for%20staff/Digital%20Letterhead/www.PENCILforSchools.org" TargetMode="External"/><Relationship Id="rId1" Type="http://schemas.openxmlformats.org/officeDocument/2006/relationships/hyperlink" Target="mailto:Info@PENCIL615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7FABB56AFD24F8273807F959DB155" ma:contentTypeVersion="19" ma:contentTypeDescription="Create a new document." ma:contentTypeScope="" ma:versionID="454669243fa4360c301733a5ae655303">
  <xsd:schema xmlns:xsd="http://www.w3.org/2001/XMLSchema" xmlns:xs="http://www.w3.org/2001/XMLSchema" xmlns:p="http://schemas.microsoft.com/office/2006/metadata/properties" xmlns:ns2="94a7ac0c-691d-44c2-82e2-b713a912ca80" xmlns:ns3="736cd1fe-a090-439d-8d5e-d974b606d8c3" xmlns:ns4="http://schemas.microsoft.com/sharepoint/v4" targetNamespace="http://schemas.microsoft.com/office/2006/metadata/properties" ma:root="true" ma:fieldsID="7de1289e09c437a4b90b7d967fcb879c" ns2:_="" ns3:_="" ns4:_="">
    <xsd:import namespace="94a7ac0c-691d-44c2-82e2-b713a912ca80"/>
    <xsd:import namespace="736cd1fe-a090-439d-8d5e-d974b606d8c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4:IconOverla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7ac0c-691d-44c2-82e2-b713a912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81ce51f-6efd-4968-9ef8-316ede5109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cd1fe-a090-439d-8d5e-d974b606d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1e939c4-555b-4e3a-a14c-0767541598f5}" ma:internalName="TaxCatchAll" ma:showField="CatchAllData" ma:web="736cd1fe-a090-439d-8d5e-d974b606d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haredWithUsers xmlns="736cd1fe-a090-439d-8d5e-d974b606d8c3">
      <UserInfo>
        <DisplayName>Bob Kucher</DisplayName>
        <AccountId>59</AccountId>
        <AccountType/>
      </UserInfo>
      <UserInfo>
        <DisplayName>Ateia Aldridge</DisplayName>
        <AccountId>601</AccountId>
        <AccountType/>
      </UserInfo>
      <UserInfo>
        <DisplayName>Holly Hoffman</DisplayName>
        <AccountId>2325</AccountId>
        <AccountType/>
      </UserInfo>
      <UserInfo>
        <DisplayName>Jane Meneely</DisplayName>
        <AccountId>2147</AccountId>
        <AccountType/>
      </UserInfo>
      <UserInfo>
        <DisplayName>Cait Guszkowski</DisplayName>
        <AccountId>3142</AccountId>
        <AccountType/>
      </UserInfo>
      <UserInfo>
        <DisplayName>Kelly Rolf</DisplayName>
        <AccountId>239</AccountId>
        <AccountType/>
      </UserInfo>
      <UserInfo>
        <DisplayName>Christiane Buggs</DisplayName>
        <AccountId>3548</AccountId>
        <AccountType/>
      </UserInfo>
    </SharedWithUsers>
    <lcf76f155ced4ddcb4097134ff3c332f xmlns="94a7ac0c-691d-44c2-82e2-b713a912ca80">
      <Terms xmlns="http://schemas.microsoft.com/office/infopath/2007/PartnerControls"/>
    </lcf76f155ced4ddcb4097134ff3c332f>
    <TaxCatchAll xmlns="736cd1fe-a090-439d-8d5e-d974b606d8c3" xsi:nil="true"/>
  </documentManagement>
</p:properties>
</file>

<file path=customXml/itemProps1.xml><?xml version="1.0" encoding="utf-8"?>
<ds:datastoreItem xmlns:ds="http://schemas.openxmlformats.org/officeDocument/2006/customXml" ds:itemID="{251B7EE3-BC68-4929-B7EA-4217DCD14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7ac0c-691d-44c2-82e2-b713a912ca80"/>
    <ds:schemaRef ds:uri="736cd1fe-a090-439d-8d5e-d974b606d8c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A4C7D-6BF3-4FD0-9C84-08C71473D1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A90CCC-1F34-416C-B63A-7CFC88E932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4006F-CCFD-44E7-BD3B-85F083666B5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736cd1fe-a090-439d-8d5e-d974b606d8c3"/>
    <ds:schemaRef ds:uri="94a7ac0c-691d-44c2-82e2-b713a912ca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Cait Guszkowski</cp:lastModifiedBy>
  <cp:revision>112</cp:revision>
  <cp:lastPrinted>2024-07-11T21:34:00Z</cp:lastPrinted>
  <dcterms:created xsi:type="dcterms:W3CDTF">2024-03-21T16:42:00Z</dcterms:created>
  <dcterms:modified xsi:type="dcterms:W3CDTF">2024-07-15T17:30:00Z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0x010100BA17FABB56AFD24F8273807F959DB155</vt:lpwstr>
  </property>
  <property fmtid="{D5CDD505-2E9C-101B-9397-08002B2CF9AE}" pid="3" name="AuthorIds_UIVersion_17920">
    <vt:lpwstr>217</vt:lpwstr>
  </property>
  <property fmtid="{D5CDD505-2E9C-101B-9397-08002B2CF9AE}" pid="4" name="MediaServiceImageTags">
    <vt:lpwstr/>
  </property>
</Properties>
</file>